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0" w:type="dxa"/>
        <w:tblCellMar>
          <w:left w:w="10" w:type="dxa"/>
          <w:right w:w="10" w:type="dxa"/>
        </w:tblCellMar>
        <w:tblLook w:val="04A0" w:firstRow="1" w:lastRow="0" w:firstColumn="1" w:lastColumn="0" w:noHBand="0" w:noVBand="1"/>
      </w:tblPr>
      <w:tblGrid>
        <w:gridCol w:w="3615"/>
        <w:gridCol w:w="2978"/>
        <w:gridCol w:w="2965"/>
      </w:tblGrid>
      <w:tr w:rsidR="00B96AE4" w14:paraId="4701369F" w14:textId="77777777" w:rsidTr="002C05C9">
        <w:trPr>
          <w:cantSplit/>
        </w:trPr>
        <w:tc>
          <w:tcPr>
            <w:tcW w:w="36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B61CC23" w14:textId="77777777" w:rsidR="00B96AE4" w:rsidRDefault="00B96AE4">
            <w:pPr>
              <w:spacing w:after="0" w:line="240" w:lineRule="auto"/>
              <w:rPr>
                <w:rFonts w:ascii="Calibri" w:eastAsia="Calibri" w:hAnsi="Calibri" w:cs="Calibri"/>
              </w:rPr>
            </w:pPr>
          </w:p>
        </w:tc>
        <w:tc>
          <w:tcPr>
            <w:tcW w:w="5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947EAA3" w14:textId="5F64A3B8" w:rsidR="00B96AE4" w:rsidRDefault="00B96AE4" w:rsidP="00B96AE4">
            <w:pPr>
              <w:spacing w:after="0" w:line="240" w:lineRule="auto"/>
              <w:jc w:val="center"/>
            </w:pPr>
            <w:r>
              <w:rPr>
                <w:rFonts w:ascii="Times New Roman" w:eastAsia="Times New Roman" w:hAnsi="Times New Roman" w:cs="Times New Roman"/>
                <w:b/>
                <w:sz w:val="24"/>
              </w:rPr>
              <w:t>Lyngby Bueskyttelaug</w:t>
            </w:r>
            <w:r>
              <w:rPr>
                <w:rFonts w:ascii="Times New Roman" w:eastAsia="Times New Roman" w:hAnsi="Times New Roman" w:cs="Times New Roman"/>
                <w:sz w:val="24"/>
              </w:rPr>
              <w:t xml:space="preserve"> </w:t>
            </w:r>
          </w:p>
        </w:tc>
      </w:tr>
      <w:tr w:rsidR="005F5E2D" w14:paraId="7CA6C47C" w14:textId="77777777" w:rsidTr="00CA0E99">
        <w:tc>
          <w:tcPr>
            <w:tcW w:w="361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4994F93" w14:textId="77777777" w:rsidR="00E30080" w:rsidRDefault="00E30080">
            <w:pPr>
              <w:spacing w:after="200" w:line="276" w:lineRule="auto"/>
              <w:rPr>
                <w:rFonts w:ascii="Calibri" w:eastAsia="Calibri" w:hAnsi="Calibri" w:cs="Calibri"/>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88E7DC3" w14:textId="484B08AB" w:rsidR="00E30080" w:rsidRDefault="0028768E">
            <w:pPr>
              <w:spacing w:after="0" w:line="240" w:lineRule="auto"/>
              <w:jc w:val="center"/>
            </w:pPr>
            <w:r>
              <w:rPr>
                <w:rFonts w:ascii="Arial" w:eastAsia="Arial" w:hAnsi="Arial" w:cs="Arial"/>
              </w:rPr>
              <w:t xml:space="preserve">Dato: </w:t>
            </w:r>
            <w:r w:rsidR="00FE7571">
              <w:rPr>
                <w:rFonts w:ascii="Arial" w:eastAsia="Arial" w:hAnsi="Arial" w:cs="Arial"/>
              </w:rPr>
              <w:t>06.04.2022</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D7B86FE" w14:textId="4C943BD1" w:rsidR="00E30080" w:rsidRDefault="00D8075B">
            <w:pPr>
              <w:spacing w:after="0" w:line="360" w:lineRule="auto"/>
              <w:jc w:val="center"/>
              <w:rPr>
                <w:rFonts w:ascii="Arial" w:eastAsia="Arial" w:hAnsi="Arial" w:cs="Arial"/>
              </w:rPr>
            </w:pPr>
            <w:r>
              <w:rPr>
                <w:rFonts w:ascii="Arial" w:eastAsia="Arial" w:hAnsi="Arial" w:cs="Arial"/>
              </w:rPr>
              <w:t>Formanden:</w:t>
            </w:r>
          </w:p>
          <w:p w14:paraId="2E72940F" w14:textId="19EAFD60" w:rsidR="00E30080" w:rsidRPr="00B96AE4" w:rsidRDefault="00FE7571" w:rsidP="00B96AE4">
            <w:pPr>
              <w:spacing w:after="0" w:line="360" w:lineRule="auto"/>
              <w:jc w:val="center"/>
              <w:rPr>
                <w:rFonts w:ascii="Arial" w:eastAsia="Arial" w:hAnsi="Arial" w:cs="Arial"/>
              </w:rPr>
            </w:pPr>
            <w:r>
              <w:rPr>
                <w:rFonts w:ascii="Arial" w:eastAsia="Arial" w:hAnsi="Arial" w:cs="Arial"/>
              </w:rPr>
              <w:t>Hjörtur Gislason</w:t>
            </w:r>
          </w:p>
        </w:tc>
      </w:tr>
      <w:tr w:rsidR="005F5E2D" w14:paraId="2227B0DE" w14:textId="77777777" w:rsidTr="00B96AE4">
        <w:trPr>
          <w:trHeight w:val="584"/>
        </w:trPr>
        <w:tc>
          <w:tcPr>
            <w:tcW w:w="361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4CCBC5D" w14:textId="77777777" w:rsidR="00E30080" w:rsidRDefault="00E30080">
            <w:pPr>
              <w:spacing w:after="200" w:line="276" w:lineRule="auto"/>
              <w:rPr>
                <w:rFonts w:ascii="Calibri" w:eastAsia="Calibri" w:hAnsi="Calibri" w:cs="Calibri"/>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D63043D" w14:textId="77777777" w:rsidR="00E30080" w:rsidRDefault="00E30080">
            <w:pPr>
              <w:spacing w:after="0" w:line="240" w:lineRule="auto"/>
              <w:rPr>
                <w:rFonts w:ascii="Calibri" w:eastAsia="Calibri" w:hAnsi="Calibri" w:cs="Calibri"/>
              </w:rPr>
            </w:pPr>
          </w:p>
        </w:tc>
        <w:tc>
          <w:tcPr>
            <w:tcW w:w="296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AA68ACD" w14:textId="77777777" w:rsidR="00E30080" w:rsidRDefault="00E30080">
            <w:pPr>
              <w:spacing w:after="0" w:line="240" w:lineRule="auto"/>
              <w:rPr>
                <w:rFonts w:ascii="Calibri" w:eastAsia="Calibri" w:hAnsi="Calibri" w:cs="Calibri"/>
              </w:rPr>
            </w:pPr>
          </w:p>
        </w:tc>
      </w:tr>
      <w:tr w:rsidR="00B96AE4" w14:paraId="63059581" w14:textId="77777777" w:rsidTr="00CA0E99">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0889D60" w14:textId="77777777" w:rsidR="00B96AE4" w:rsidRDefault="00B96AE4" w:rsidP="00B96AE4">
            <w:pPr>
              <w:spacing w:after="0" w:line="240" w:lineRule="auto"/>
            </w:pPr>
            <w:r>
              <w:rPr>
                <w:rFonts w:ascii="Times New Roman" w:eastAsia="Times New Roman" w:hAnsi="Times New Roman" w:cs="Times New Roman"/>
                <w:b/>
                <w:sz w:val="24"/>
              </w:rPr>
              <w:t>Dagsorden</w:t>
            </w:r>
          </w:p>
        </w:tc>
        <w:tc>
          <w:tcPr>
            <w:tcW w:w="5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40A1CF5" w14:textId="77777777" w:rsidR="00B96AE4" w:rsidRDefault="00B96AE4" w:rsidP="00B96AE4">
            <w:pPr>
              <w:spacing w:after="0" w:line="240" w:lineRule="auto"/>
            </w:pPr>
            <w:r>
              <w:rPr>
                <w:rFonts w:ascii="Times New Roman" w:eastAsia="Times New Roman" w:hAnsi="Times New Roman" w:cs="Times New Roman"/>
                <w:b/>
                <w:sz w:val="24"/>
              </w:rPr>
              <w:t>Beslutning</w:t>
            </w:r>
          </w:p>
        </w:tc>
      </w:tr>
      <w:tr w:rsidR="00B96AE4" w:rsidRPr="000B03A6" w14:paraId="3255B2D6" w14:textId="77777777" w:rsidTr="00CA0E99">
        <w:trPr>
          <w:trHeight w:val="4101"/>
        </w:trPr>
        <w:tc>
          <w:tcPr>
            <w:tcW w:w="3615" w:type="dxa"/>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tcPr>
          <w:p w14:paraId="7F57E3D2" w14:textId="77777777" w:rsidR="00B96AE4" w:rsidRPr="000B03A6" w:rsidRDefault="00B96AE4" w:rsidP="00B96AE4">
            <w:pPr>
              <w:spacing w:after="0" w:line="240" w:lineRule="auto"/>
              <w:rPr>
                <w:rFonts w:ascii="Times New Roman" w:hAnsi="Times New Roman" w:cs="Times New Roman"/>
                <w:b/>
                <w:bCs/>
                <w:sz w:val="24"/>
                <w:szCs w:val="24"/>
              </w:rPr>
            </w:pPr>
            <w:r w:rsidRPr="000B03A6">
              <w:rPr>
                <w:rFonts w:ascii="Times New Roman" w:hAnsi="Times New Roman" w:cs="Times New Roman"/>
                <w:b/>
                <w:bCs/>
                <w:sz w:val="24"/>
                <w:szCs w:val="24"/>
              </w:rPr>
              <w:t>Til stede:</w:t>
            </w:r>
          </w:p>
          <w:p w14:paraId="6FB5063F" w14:textId="77777777" w:rsidR="00B96AE4" w:rsidRPr="000B03A6" w:rsidRDefault="00B96AE4" w:rsidP="00B96AE4">
            <w:pPr>
              <w:spacing w:after="0" w:line="240" w:lineRule="auto"/>
              <w:rPr>
                <w:rFonts w:ascii="Times New Roman" w:hAnsi="Times New Roman" w:cs="Times New Roman"/>
                <w:b/>
                <w:bCs/>
                <w:sz w:val="24"/>
                <w:szCs w:val="24"/>
              </w:rPr>
            </w:pPr>
          </w:p>
          <w:p w14:paraId="6A444A97" w14:textId="0819417C" w:rsidR="00B96AE4" w:rsidRPr="000B03A6" w:rsidRDefault="00B96AE4" w:rsidP="00B96AE4">
            <w:pPr>
              <w:spacing w:after="0" w:line="240" w:lineRule="auto"/>
              <w:rPr>
                <w:rFonts w:ascii="Times New Roman" w:hAnsi="Times New Roman" w:cs="Times New Roman"/>
                <w:b/>
                <w:bCs/>
                <w:sz w:val="24"/>
                <w:szCs w:val="24"/>
              </w:rPr>
            </w:pPr>
            <w:r w:rsidRPr="000B03A6">
              <w:rPr>
                <w:rFonts w:ascii="Times New Roman" w:hAnsi="Times New Roman" w:cs="Times New Roman"/>
                <w:b/>
                <w:bCs/>
                <w:sz w:val="24"/>
                <w:szCs w:val="24"/>
              </w:rPr>
              <w:t>Endvidere deltog:</w:t>
            </w:r>
          </w:p>
          <w:p w14:paraId="1E1B85A4" w14:textId="77777777" w:rsidR="00B96AE4" w:rsidRPr="000B03A6" w:rsidRDefault="00B96AE4" w:rsidP="00B96AE4">
            <w:pPr>
              <w:spacing w:after="0" w:line="240" w:lineRule="auto"/>
              <w:rPr>
                <w:rFonts w:ascii="Times New Roman" w:hAnsi="Times New Roman" w:cs="Times New Roman"/>
                <w:b/>
                <w:bCs/>
                <w:sz w:val="24"/>
                <w:szCs w:val="24"/>
              </w:rPr>
            </w:pPr>
          </w:p>
          <w:p w14:paraId="5D1BFB63" w14:textId="011B38CA" w:rsidR="00B96AE4" w:rsidRPr="000B03A6" w:rsidRDefault="00B96AE4" w:rsidP="00B96AE4">
            <w:pPr>
              <w:spacing w:after="0" w:line="240" w:lineRule="auto"/>
              <w:rPr>
                <w:rFonts w:ascii="Times New Roman" w:hAnsi="Times New Roman" w:cs="Times New Roman"/>
                <w:b/>
                <w:bCs/>
                <w:sz w:val="24"/>
                <w:szCs w:val="24"/>
              </w:rPr>
            </w:pPr>
            <w:r w:rsidRPr="000B03A6">
              <w:rPr>
                <w:rFonts w:ascii="Times New Roman" w:hAnsi="Times New Roman" w:cs="Times New Roman"/>
                <w:b/>
                <w:bCs/>
                <w:sz w:val="24"/>
                <w:szCs w:val="24"/>
              </w:rPr>
              <w:t>Fraværende:</w:t>
            </w:r>
          </w:p>
          <w:p w14:paraId="0C5E3DAE" w14:textId="6771A7A6" w:rsidR="00B96AE4" w:rsidRPr="000B03A6" w:rsidRDefault="00B96AE4" w:rsidP="00B96AE4">
            <w:pPr>
              <w:spacing w:after="0" w:line="240" w:lineRule="auto"/>
              <w:rPr>
                <w:rFonts w:ascii="Times New Roman" w:hAnsi="Times New Roman" w:cs="Times New Roman"/>
                <w:b/>
                <w:bCs/>
                <w:sz w:val="24"/>
                <w:szCs w:val="24"/>
              </w:rPr>
            </w:pPr>
          </w:p>
          <w:p w14:paraId="0E397FBF" w14:textId="4EE68034" w:rsidR="00B96AE4" w:rsidRPr="000B03A6" w:rsidRDefault="00B96AE4" w:rsidP="00B96AE4">
            <w:pPr>
              <w:spacing w:after="0" w:line="240" w:lineRule="auto"/>
              <w:rPr>
                <w:rFonts w:ascii="Times New Roman" w:hAnsi="Times New Roman" w:cs="Times New Roman"/>
                <w:b/>
                <w:bCs/>
                <w:sz w:val="24"/>
                <w:szCs w:val="24"/>
              </w:rPr>
            </w:pPr>
          </w:p>
          <w:p w14:paraId="2E2AD26B" w14:textId="77777777" w:rsidR="00B96AE4" w:rsidRPr="000B03A6" w:rsidRDefault="00B96AE4" w:rsidP="00B96AE4">
            <w:pPr>
              <w:spacing w:after="0" w:line="240" w:lineRule="auto"/>
              <w:ind w:left="360"/>
              <w:rPr>
                <w:rFonts w:ascii="Times New Roman" w:hAnsi="Times New Roman" w:cs="Times New Roman"/>
                <w:sz w:val="24"/>
                <w:szCs w:val="24"/>
              </w:rPr>
            </w:pPr>
          </w:p>
          <w:p w14:paraId="32C2FABB" w14:textId="74012556" w:rsidR="00B96AE4" w:rsidRPr="00B96AE4" w:rsidRDefault="00B96AE4" w:rsidP="00B96AE4">
            <w:pPr>
              <w:numPr>
                <w:ilvl w:val="0"/>
                <w:numId w:val="14"/>
              </w:numPr>
              <w:spacing w:after="0" w:line="240" w:lineRule="auto"/>
              <w:rPr>
                <w:rFonts w:ascii="Times New Roman" w:hAnsi="Times New Roman" w:cs="Times New Roman"/>
                <w:b/>
                <w:sz w:val="24"/>
                <w:szCs w:val="24"/>
              </w:rPr>
            </w:pPr>
            <w:r w:rsidRPr="00B96AE4">
              <w:rPr>
                <w:rFonts w:ascii="Times New Roman" w:hAnsi="Times New Roman" w:cs="Times New Roman"/>
                <w:b/>
                <w:bCs/>
                <w:sz w:val="24"/>
                <w:szCs w:val="24"/>
              </w:rPr>
              <w:t>Godkendelse af sidste mødereferat</w:t>
            </w:r>
            <w:r w:rsidRPr="00B96AE4">
              <w:rPr>
                <w:rFonts w:ascii="Times New Roman" w:hAnsi="Times New Roman" w:cs="Times New Roman"/>
                <w:b/>
                <w:sz w:val="24"/>
                <w:szCs w:val="24"/>
              </w:rPr>
              <w:br/>
            </w:r>
          </w:p>
          <w:p w14:paraId="0B512DF3" w14:textId="77777777" w:rsidR="00B96AE4" w:rsidRPr="000B03A6" w:rsidRDefault="00B96AE4" w:rsidP="00B96AE4">
            <w:pPr>
              <w:spacing w:after="0" w:line="240" w:lineRule="auto"/>
              <w:rPr>
                <w:rFonts w:ascii="Times New Roman" w:hAnsi="Times New Roman" w:cs="Times New Roman"/>
                <w:sz w:val="24"/>
                <w:szCs w:val="24"/>
              </w:rPr>
            </w:pPr>
          </w:p>
          <w:p w14:paraId="11DC84F0" w14:textId="67123C71" w:rsidR="00B96AE4" w:rsidRPr="00FE7571" w:rsidRDefault="00B96AE4" w:rsidP="00B96AE4">
            <w:pPr>
              <w:numPr>
                <w:ilvl w:val="0"/>
                <w:numId w:val="14"/>
              </w:numPr>
              <w:spacing w:after="0" w:line="240" w:lineRule="auto"/>
              <w:rPr>
                <w:rFonts w:ascii="Times New Roman" w:hAnsi="Times New Roman" w:cs="Times New Roman"/>
                <w:b/>
                <w:bCs/>
                <w:sz w:val="24"/>
                <w:szCs w:val="24"/>
              </w:rPr>
            </w:pPr>
            <w:bookmarkStart w:id="0" w:name="_Hlk31743113"/>
            <w:r>
              <w:rPr>
                <w:rFonts w:ascii="Times New Roman" w:hAnsi="Times New Roman" w:cs="Times New Roman"/>
                <w:b/>
                <w:bCs/>
                <w:sz w:val="24"/>
                <w:szCs w:val="24"/>
              </w:rPr>
              <w:t>Økonomi</w:t>
            </w:r>
            <w:bookmarkEnd w:id="0"/>
          </w:p>
          <w:p w14:paraId="5F0D0ECB" w14:textId="77777777" w:rsidR="00B96AE4" w:rsidRDefault="00B96AE4" w:rsidP="00B96AE4">
            <w:pPr>
              <w:rPr>
                <w:rFonts w:ascii="Times New Roman" w:hAnsi="Times New Roman" w:cs="Times New Roman"/>
                <w:b/>
                <w:bCs/>
                <w:sz w:val="24"/>
                <w:szCs w:val="24"/>
              </w:rPr>
            </w:pPr>
          </w:p>
          <w:p w14:paraId="1E364994" w14:textId="77777777" w:rsidR="00B96AE4" w:rsidRDefault="00B96AE4" w:rsidP="00B96AE4">
            <w:pPr>
              <w:rPr>
                <w:rFonts w:ascii="Times New Roman" w:hAnsi="Times New Roman" w:cs="Times New Roman"/>
                <w:b/>
                <w:bCs/>
                <w:sz w:val="24"/>
                <w:szCs w:val="24"/>
              </w:rPr>
            </w:pPr>
          </w:p>
          <w:p w14:paraId="69D9D11B" w14:textId="77777777" w:rsidR="00B96AE4" w:rsidRDefault="00B96AE4" w:rsidP="00B96AE4">
            <w:pPr>
              <w:rPr>
                <w:rFonts w:ascii="Times New Roman" w:hAnsi="Times New Roman" w:cs="Times New Roman"/>
                <w:b/>
                <w:bCs/>
                <w:sz w:val="24"/>
                <w:szCs w:val="24"/>
              </w:rPr>
            </w:pPr>
          </w:p>
          <w:p w14:paraId="4D737226" w14:textId="77777777" w:rsidR="00B96AE4" w:rsidRDefault="00B96AE4" w:rsidP="00B96AE4">
            <w:pPr>
              <w:rPr>
                <w:rFonts w:ascii="Times New Roman" w:hAnsi="Times New Roman" w:cs="Times New Roman"/>
                <w:b/>
                <w:bCs/>
                <w:sz w:val="24"/>
                <w:szCs w:val="24"/>
              </w:rPr>
            </w:pPr>
          </w:p>
          <w:p w14:paraId="494FD841" w14:textId="77777777" w:rsidR="00B96AE4" w:rsidRDefault="00B96AE4" w:rsidP="00B96AE4">
            <w:pPr>
              <w:rPr>
                <w:rFonts w:ascii="Times New Roman" w:hAnsi="Times New Roman" w:cs="Times New Roman"/>
                <w:b/>
                <w:bCs/>
                <w:sz w:val="24"/>
                <w:szCs w:val="24"/>
              </w:rPr>
            </w:pPr>
          </w:p>
          <w:p w14:paraId="74EBBD92" w14:textId="77777777" w:rsidR="00B96AE4" w:rsidRDefault="00B96AE4" w:rsidP="00B96AE4">
            <w:pPr>
              <w:rPr>
                <w:rFonts w:ascii="Times New Roman" w:hAnsi="Times New Roman" w:cs="Times New Roman"/>
                <w:b/>
                <w:bCs/>
                <w:sz w:val="24"/>
                <w:szCs w:val="24"/>
              </w:rPr>
            </w:pPr>
          </w:p>
          <w:p w14:paraId="7E2D0540" w14:textId="77777777" w:rsidR="00B96AE4" w:rsidRDefault="00B96AE4" w:rsidP="00B96AE4">
            <w:pPr>
              <w:rPr>
                <w:rFonts w:ascii="Times New Roman" w:hAnsi="Times New Roman" w:cs="Times New Roman"/>
                <w:b/>
                <w:bCs/>
                <w:sz w:val="24"/>
                <w:szCs w:val="24"/>
              </w:rPr>
            </w:pPr>
          </w:p>
          <w:p w14:paraId="559BDDC0" w14:textId="77777777" w:rsidR="00B96AE4" w:rsidRDefault="00B96AE4" w:rsidP="00B96AE4">
            <w:pPr>
              <w:rPr>
                <w:rFonts w:ascii="Times New Roman" w:hAnsi="Times New Roman" w:cs="Times New Roman"/>
                <w:b/>
                <w:bCs/>
                <w:sz w:val="24"/>
                <w:szCs w:val="24"/>
              </w:rPr>
            </w:pPr>
          </w:p>
          <w:p w14:paraId="56D832D3" w14:textId="77777777" w:rsidR="00B96AE4" w:rsidRDefault="00B96AE4" w:rsidP="00B96AE4">
            <w:pPr>
              <w:rPr>
                <w:rFonts w:ascii="Times New Roman" w:hAnsi="Times New Roman" w:cs="Times New Roman"/>
                <w:b/>
                <w:bCs/>
                <w:sz w:val="24"/>
                <w:szCs w:val="24"/>
              </w:rPr>
            </w:pPr>
          </w:p>
          <w:p w14:paraId="535F3942" w14:textId="61065F87" w:rsidR="00B96AE4" w:rsidRDefault="00B96AE4" w:rsidP="00B96AE4">
            <w:pPr>
              <w:spacing w:after="0" w:line="240" w:lineRule="auto"/>
              <w:ind w:left="360"/>
              <w:rPr>
                <w:rFonts w:ascii="Times New Roman" w:hAnsi="Times New Roman" w:cs="Times New Roman"/>
                <w:b/>
                <w:bCs/>
                <w:sz w:val="24"/>
                <w:szCs w:val="24"/>
              </w:rPr>
            </w:pPr>
          </w:p>
          <w:p w14:paraId="4C8B9B54" w14:textId="77777777" w:rsidR="00B96AE4" w:rsidRDefault="00B96AE4" w:rsidP="00B96AE4">
            <w:pPr>
              <w:spacing w:after="0" w:line="240" w:lineRule="auto"/>
              <w:ind w:left="360"/>
              <w:rPr>
                <w:rFonts w:ascii="Times New Roman" w:hAnsi="Times New Roman" w:cs="Times New Roman"/>
                <w:b/>
                <w:bCs/>
                <w:sz w:val="24"/>
                <w:szCs w:val="24"/>
              </w:rPr>
            </w:pPr>
          </w:p>
          <w:p w14:paraId="3F22A2DE" w14:textId="3A4AC222" w:rsidR="00B96AE4" w:rsidRPr="00FE7571" w:rsidRDefault="00B96AE4" w:rsidP="00B96AE4">
            <w:pPr>
              <w:numPr>
                <w:ilvl w:val="0"/>
                <w:numId w:val="14"/>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Opgaver</w:t>
            </w:r>
          </w:p>
          <w:p w14:paraId="5F5BC066" w14:textId="77777777" w:rsidR="00B96AE4" w:rsidRDefault="00B96AE4" w:rsidP="00B96AE4">
            <w:pPr>
              <w:rPr>
                <w:rFonts w:ascii="Times New Roman" w:hAnsi="Times New Roman" w:cs="Times New Roman"/>
                <w:b/>
                <w:bCs/>
                <w:sz w:val="24"/>
                <w:szCs w:val="24"/>
              </w:rPr>
            </w:pPr>
          </w:p>
          <w:p w14:paraId="7D799A25" w14:textId="77777777" w:rsidR="00B96AE4" w:rsidRDefault="00B96AE4" w:rsidP="00B96AE4">
            <w:pPr>
              <w:rPr>
                <w:rFonts w:ascii="Times New Roman" w:hAnsi="Times New Roman" w:cs="Times New Roman"/>
                <w:b/>
                <w:bCs/>
                <w:sz w:val="24"/>
                <w:szCs w:val="24"/>
              </w:rPr>
            </w:pPr>
          </w:p>
          <w:p w14:paraId="6126267B" w14:textId="77777777" w:rsidR="00B96AE4" w:rsidRDefault="00B96AE4" w:rsidP="00B96AE4">
            <w:pPr>
              <w:rPr>
                <w:rFonts w:ascii="Times New Roman" w:hAnsi="Times New Roman" w:cs="Times New Roman"/>
                <w:b/>
                <w:bCs/>
                <w:sz w:val="24"/>
                <w:szCs w:val="24"/>
              </w:rPr>
            </w:pPr>
          </w:p>
          <w:p w14:paraId="65947FD3" w14:textId="77777777" w:rsidR="00B96AE4" w:rsidRDefault="00B96AE4" w:rsidP="00B96AE4">
            <w:pPr>
              <w:rPr>
                <w:rFonts w:ascii="Times New Roman" w:hAnsi="Times New Roman" w:cs="Times New Roman"/>
                <w:b/>
                <w:bCs/>
                <w:sz w:val="24"/>
                <w:szCs w:val="24"/>
              </w:rPr>
            </w:pPr>
          </w:p>
          <w:p w14:paraId="39C25351" w14:textId="77777777" w:rsidR="00B96AE4" w:rsidRDefault="00B96AE4" w:rsidP="00B96AE4">
            <w:pPr>
              <w:rPr>
                <w:rFonts w:ascii="Times New Roman" w:hAnsi="Times New Roman" w:cs="Times New Roman"/>
                <w:b/>
                <w:bCs/>
                <w:sz w:val="24"/>
                <w:szCs w:val="24"/>
              </w:rPr>
            </w:pPr>
          </w:p>
          <w:p w14:paraId="633D5CC8" w14:textId="77777777" w:rsidR="00B96AE4" w:rsidRDefault="00B96AE4" w:rsidP="00B96AE4">
            <w:pPr>
              <w:rPr>
                <w:rFonts w:ascii="Times New Roman" w:hAnsi="Times New Roman" w:cs="Times New Roman"/>
                <w:b/>
                <w:bCs/>
                <w:sz w:val="24"/>
                <w:szCs w:val="24"/>
              </w:rPr>
            </w:pPr>
          </w:p>
          <w:p w14:paraId="3617E494" w14:textId="77777777" w:rsidR="00B96AE4" w:rsidRDefault="00B96AE4" w:rsidP="00B96AE4">
            <w:pPr>
              <w:rPr>
                <w:rFonts w:ascii="Times New Roman" w:hAnsi="Times New Roman" w:cs="Times New Roman"/>
                <w:b/>
                <w:bCs/>
                <w:sz w:val="24"/>
                <w:szCs w:val="24"/>
              </w:rPr>
            </w:pPr>
          </w:p>
          <w:p w14:paraId="60C728F2" w14:textId="77777777" w:rsidR="00B96AE4" w:rsidRDefault="00B96AE4" w:rsidP="00B96AE4">
            <w:pPr>
              <w:rPr>
                <w:rFonts w:ascii="Times New Roman" w:hAnsi="Times New Roman" w:cs="Times New Roman"/>
                <w:b/>
                <w:bCs/>
                <w:sz w:val="24"/>
                <w:szCs w:val="24"/>
              </w:rPr>
            </w:pPr>
          </w:p>
          <w:p w14:paraId="2699C7BB" w14:textId="77777777" w:rsidR="00B96AE4" w:rsidRDefault="00B96AE4" w:rsidP="00B96AE4">
            <w:pPr>
              <w:rPr>
                <w:rFonts w:ascii="Times New Roman" w:hAnsi="Times New Roman" w:cs="Times New Roman"/>
                <w:b/>
                <w:bCs/>
                <w:sz w:val="24"/>
                <w:szCs w:val="24"/>
              </w:rPr>
            </w:pPr>
          </w:p>
          <w:p w14:paraId="572ADD9B" w14:textId="77777777" w:rsidR="00B96AE4" w:rsidRDefault="00B96AE4" w:rsidP="00B96AE4">
            <w:pPr>
              <w:rPr>
                <w:rFonts w:ascii="Times New Roman" w:hAnsi="Times New Roman" w:cs="Times New Roman"/>
                <w:b/>
                <w:bCs/>
                <w:sz w:val="24"/>
                <w:szCs w:val="24"/>
              </w:rPr>
            </w:pPr>
          </w:p>
          <w:p w14:paraId="4A77D22B" w14:textId="77777777" w:rsidR="00B96AE4" w:rsidRDefault="00B96AE4" w:rsidP="00B96AE4">
            <w:pPr>
              <w:rPr>
                <w:rFonts w:ascii="Times New Roman" w:hAnsi="Times New Roman" w:cs="Times New Roman"/>
                <w:b/>
                <w:bCs/>
                <w:sz w:val="24"/>
                <w:szCs w:val="24"/>
              </w:rPr>
            </w:pPr>
          </w:p>
          <w:p w14:paraId="68BCF46B" w14:textId="77777777" w:rsidR="00B96AE4" w:rsidRDefault="00B96AE4" w:rsidP="00B96AE4">
            <w:pPr>
              <w:rPr>
                <w:rFonts w:ascii="Times New Roman" w:hAnsi="Times New Roman" w:cs="Times New Roman"/>
                <w:b/>
                <w:bCs/>
                <w:sz w:val="24"/>
                <w:szCs w:val="24"/>
              </w:rPr>
            </w:pPr>
          </w:p>
          <w:p w14:paraId="0A8E994E" w14:textId="77777777" w:rsidR="00B96AE4" w:rsidRDefault="00B96AE4" w:rsidP="00B96AE4">
            <w:pPr>
              <w:rPr>
                <w:rFonts w:ascii="Times New Roman" w:hAnsi="Times New Roman" w:cs="Times New Roman"/>
                <w:b/>
                <w:bCs/>
                <w:sz w:val="24"/>
                <w:szCs w:val="24"/>
              </w:rPr>
            </w:pPr>
          </w:p>
          <w:p w14:paraId="49D8D2E8" w14:textId="77777777" w:rsidR="00B96AE4" w:rsidRDefault="00B96AE4" w:rsidP="00B96AE4">
            <w:pPr>
              <w:rPr>
                <w:rFonts w:ascii="Times New Roman" w:hAnsi="Times New Roman" w:cs="Times New Roman"/>
                <w:b/>
                <w:bCs/>
                <w:sz w:val="24"/>
                <w:szCs w:val="24"/>
              </w:rPr>
            </w:pPr>
          </w:p>
          <w:p w14:paraId="49693B50" w14:textId="77777777" w:rsidR="00B96AE4" w:rsidRDefault="00B96AE4" w:rsidP="00B96AE4">
            <w:pPr>
              <w:rPr>
                <w:rFonts w:ascii="Times New Roman" w:hAnsi="Times New Roman" w:cs="Times New Roman"/>
                <w:b/>
                <w:bCs/>
                <w:sz w:val="24"/>
                <w:szCs w:val="24"/>
              </w:rPr>
            </w:pPr>
          </w:p>
          <w:p w14:paraId="7C0AC1E1" w14:textId="77777777" w:rsidR="00B96AE4" w:rsidRDefault="00B96AE4" w:rsidP="00B96AE4">
            <w:pPr>
              <w:rPr>
                <w:rFonts w:ascii="Times New Roman" w:hAnsi="Times New Roman" w:cs="Times New Roman"/>
                <w:b/>
                <w:bCs/>
                <w:sz w:val="24"/>
                <w:szCs w:val="24"/>
              </w:rPr>
            </w:pPr>
          </w:p>
          <w:p w14:paraId="3E9DEF29" w14:textId="77777777" w:rsidR="00B96AE4" w:rsidRDefault="00B96AE4" w:rsidP="00B96AE4">
            <w:pPr>
              <w:rPr>
                <w:rFonts w:ascii="Times New Roman" w:hAnsi="Times New Roman" w:cs="Times New Roman"/>
                <w:b/>
                <w:bCs/>
                <w:sz w:val="24"/>
                <w:szCs w:val="24"/>
              </w:rPr>
            </w:pPr>
          </w:p>
          <w:p w14:paraId="55AD1CAF" w14:textId="77777777" w:rsidR="00B96AE4" w:rsidRDefault="00B96AE4" w:rsidP="00B96AE4">
            <w:pPr>
              <w:rPr>
                <w:rFonts w:ascii="Times New Roman" w:hAnsi="Times New Roman" w:cs="Times New Roman"/>
                <w:b/>
                <w:bCs/>
                <w:sz w:val="24"/>
                <w:szCs w:val="24"/>
              </w:rPr>
            </w:pPr>
          </w:p>
          <w:p w14:paraId="3FC5487E" w14:textId="77777777" w:rsidR="00B96AE4" w:rsidRDefault="00B96AE4" w:rsidP="00B96AE4">
            <w:pPr>
              <w:rPr>
                <w:rFonts w:ascii="Times New Roman" w:hAnsi="Times New Roman" w:cs="Times New Roman"/>
                <w:b/>
                <w:bCs/>
                <w:sz w:val="24"/>
                <w:szCs w:val="24"/>
              </w:rPr>
            </w:pPr>
          </w:p>
          <w:p w14:paraId="1CB141BE" w14:textId="77777777" w:rsidR="00B96AE4" w:rsidRDefault="00B96AE4" w:rsidP="00B96AE4">
            <w:pPr>
              <w:rPr>
                <w:rFonts w:ascii="Times New Roman" w:hAnsi="Times New Roman" w:cs="Times New Roman"/>
                <w:b/>
                <w:bCs/>
                <w:sz w:val="24"/>
                <w:szCs w:val="24"/>
              </w:rPr>
            </w:pPr>
          </w:p>
          <w:p w14:paraId="7AFF2B90" w14:textId="77777777" w:rsidR="00B96AE4" w:rsidRDefault="00B96AE4" w:rsidP="00B96AE4">
            <w:pPr>
              <w:rPr>
                <w:rFonts w:ascii="Times New Roman" w:hAnsi="Times New Roman" w:cs="Times New Roman"/>
                <w:b/>
                <w:bCs/>
                <w:sz w:val="24"/>
                <w:szCs w:val="24"/>
              </w:rPr>
            </w:pPr>
          </w:p>
          <w:p w14:paraId="21223353" w14:textId="77777777" w:rsidR="00B96AE4" w:rsidRDefault="00B96AE4" w:rsidP="00B96AE4">
            <w:pPr>
              <w:rPr>
                <w:rFonts w:ascii="Times New Roman" w:hAnsi="Times New Roman" w:cs="Times New Roman"/>
                <w:b/>
                <w:bCs/>
                <w:sz w:val="24"/>
                <w:szCs w:val="24"/>
              </w:rPr>
            </w:pPr>
          </w:p>
          <w:p w14:paraId="02A5A9E0" w14:textId="77777777" w:rsidR="00B96AE4" w:rsidRDefault="00B96AE4" w:rsidP="00B96AE4">
            <w:pPr>
              <w:rPr>
                <w:rFonts w:ascii="Times New Roman" w:hAnsi="Times New Roman" w:cs="Times New Roman"/>
                <w:b/>
                <w:bCs/>
                <w:sz w:val="24"/>
                <w:szCs w:val="24"/>
              </w:rPr>
            </w:pPr>
          </w:p>
          <w:p w14:paraId="59662010" w14:textId="77777777" w:rsidR="00B96AE4" w:rsidRDefault="00B96AE4" w:rsidP="00B96AE4">
            <w:pPr>
              <w:spacing w:after="0" w:line="240" w:lineRule="auto"/>
              <w:ind w:left="360"/>
              <w:rPr>
                <w:rFonts w:ascii="Times New Roman" w:hAnsi="Times New Roman" w:cs="Times New Roman"/>
                <w:b/>
                <w:bCs/>
                <w:sz w:val="24"/>
                <w:szCs w:val="24"/>
              </w:rPr>
            </w:pPr>
          </w:p>
          <w:p w14:paraId="2872A488" w14:textId="495E5654" w:rsidR="00B96AE4" w:rsidRPr="00FE7571" w:rsidRDefault="00B96AE4" w:rsidP="00B96AE4">
            <w:pPr>
              <w:numPr>
                <w:ilvl w:val="0"/>
                <w:numId w:val="14"/>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3D Banen – opgaver og udførsel</w:t>
            </w:r>
          </w:p>
          <w:p w14:paraId="0D7E6666" w14:textId="77777777" w:rsidR="00B96AE4" w:rsidRDefault="00B96AE4" w:rsidP="00B96AE4">
            <w:pPr>
              <w:rPr>
                <w:rFonts w:ascii="Times New Roman" w:hAnsi="Times New Roman" w:cs="Times New Roman"/>
                <w:b/>
                <w:bCs/>
                <w:sz w:val="24"/>
                <w:szCs w:val="24"/>
              </w:rPr>
            </w:pPr>
          </w:p>
          <w:p w14:paraId="452B00B7" w14:textId="56F585C8" w:rsidR="00B96AE4" w:rsidRPr="00FE7571" w:rsidRDefault="00B96AE4" w:rsidP="00B96AE4">
            <w:pPr>
              <w:numPr>
                <w:ilvl w:val="0"/>
                <w:numId w:val="14"/>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Personalesager</w:t>
            </w:r>
          </w:p>
          <w:p w14:paraId="376C9DD8" w14:textId="77777777" w:rsidR="00B96AE4" w:rsidRDefault="00B96AE4" w:rsidP="00B96AE4">
            <w:pPr>
              <w:rPr>
                <w:rFonts w:ascii="Times New Roman" w:hAnsi="Times New Roman" w:cs="Times New Roman"/>
                <w:b/>
                <w:bCs/>
                <w:sz w:val="24"/>
                <w:szCs w:val="24"/>
              </w:rPr>
            </w:pPr>
          </w:p>
          <w:p w14:paraId="0642F9AE" w14:textId="77777777" w:rsidR="00B96AE4" w:rsidRDefault="00B96AE4" w:rsidP="00B96AE4">
            <w:pPr>
              <w:rPr>
                <w:rFonts w:ascii="Times New Roman" w:hAnsi="Times New Roman" w:cs="Times New Roman"/>
                <w:b/>
                <w:bCs/>
                <w:sz w:val="24"/>
                <w:szCs w:val="24"/>
              </w:rPr>
            </w:pPr>
          </w:p>
          <w:p w14:paraId="52713611" w14:textId="5B782C74" w:rsidR="00B96AE4" w:rsidRPr="00FE7571" w:rsidRDefault="00B96AE4" w:rsidP="00B96AE4">
            <w:pPr>
              <w:numPr>
                <w:ilvl w:val="0"/>
                <w:numId w:val="14"/>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Eventuelt</w:t>
            </w:r>
          </w:p>
          <w:p w14:paraId="6724E94F" w14:textId="5CF0358B" w:rsidR="00B96AE4" w:rsidRPr="000B03A6" w:rsidRDefault="00B96AE4" w:rsidP="00B96AE4">
            <w:pPr>
              <w:rPr>
                <w:rFonts w:ascii="Times New Roman" w:hAnsi="Times New Roman" w:cs="Times New Roman"/>
                <w:b/>
                <w:bCs/>
                <w:sz w:val="24"/>
                <w:szCs w:val="24"/>
              </w:rPr>
            </w:pPr>
          </w:p>
        </w:tc>
        <w:tc>
          <w:tcPr>
            <w:tcW w:w="5943" w:type="dxa"/>
            <w:gridSpan w:val="2"/>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tcPr>
          <w:p w14:paraId="7BF3D1B4" w14:textId="496434CC" w:rsidR="00B96AE4" w:rsidRDefault="00B96AE4" w:rsidP="00B96AE4">
            <w:pPr>
              <w:rPr>
                <w:rFonts w:ascii="Times New Roman" w:hAnsi="Times New Roman" w:cs="Times New Roman"/>
                <w:sz w:val="24"/>
                <w:szCs w:val="24"/>
              </w:rPr>
            </w:pPr>
            <w:r>
              <w:rPr>
                <w:rFonts w:ascii="Times New Roman" w:hAnsi="Times New Roman" w:cs="Times New Roman"/>
                <w:sz w:val="24"/>
                <w:szCs w:val="24"/>
              </w:rPr>
              <w:lastRenderedPageBreak/>
              <w:t>Hjörtur, Nikolaj, Bjørn, Lars, Steffen, Brian</w:t>
            </w:r>
          </w:p>
          <w:p w14:paraId="2A85225C" w14:textId="244A48E8" w:rsidR="00B96AE4" w:rsidRDefault="00B96AE4" w:rsidP="00B96AE4">
            <w:pPr>
              <w:rPr>
                <w:rFonts w:ascii="Times New Roman" w:hAnsi="Times New Roman" w:cs="Times New Roman"/>
                <w:sz w:val="24"/>
                <w:szCs w:val="24"/>
              </w:rPr>
            </w:pPr>
            <w:r>
              <w:rPr>
                <w:rFonts w:ascii="Times New Roman" w:hAnsi="Times New Roman" w:cs="Times New Roman"/>
                <w:sz w:val="24"/>
                <w:szCs w:val="24"/>
              </w:rPr>
              <w:t>Jørgen Philip</w:t>
            </w:r>
          </w:p>
          <w:p w14:paraId="04884275" w14:textId="2C5DEE21" w:rsidR="00B96AE4" w:rsidRPr="000B03A6" w:rsidRDefault="00B96AE4" w:rsidP="00B96AE4">
            <w:pPr>
              <w:rPr>
                <w:rFonts w:ascii="Times New Roman" w:hAnsi="Times New Roman" w:cs="Times New Roman"/>
                <w:sz w:val="24"/>
                <w:szCs w:val="24"/>
              </w:rPr>
            </w:pPr>
            <w:r>
              <w:rPr>
                <w:rFonts w:ascii="Times New Roman" w:hAnsi="Times New Roman" w:cs="Times New Roman"/>
                <w:sz w:val="24"/>
                <w:szCs w:val="24"/>
              </w:rPr>
              <w:t>Morten, Henning</w:t>
            </w:r>
          </w:p>
          <w:p w14:paraId="30776F5E" w14:textId="77777777" w:rsidR="00B96AE4" w:rsidRDefault="00B96AE4" w:rsidP="00B96AE4">
            <w:pPr>
              <w:rPr>
                <w:rFonts w:ascii="Times New Roman" w:hAnsi="Times New Roman" w:cs="Times New Roman"/>
                <w:sz w:val="24"/>
                <w:szCs w:val="24"/>
              </w:rPr>
            </w:pPr>
            <w:r w:rsidRPr="000B03A6">
              <w:rPr>
                <w:rFonts w:ascii="Times New Roman" w:hAnsi="Times New Roman" w:cs="Times New Roman"/>
                <w:sz w:val="24"/>
                <w:szCs w:val="24"/>
              </w:rPr>
              <w:br/>
            </w:r>
          </w:p>
          <w:p w14:paraId="7A6A2A70" w14:textId="6F4FDED8" w:rsidR="00B96AE4" w:rsidRPr="000B03A6" w:rsidRDefault="00B96AE4" w:rsidP="00B96AE4">
            <w:pPr>
              <w:rPr>
                <w:rFonts w:ascii="Times New Roman" w:hAnsi="Times New Roman" w:cs="Times New Roman"/>
                <w:sz w:val="24"/>
                <w:szCs w:val="24"/>
              </w:rPr>
            </w:pPr>
            <w:r>
              <w:rPr>
                <w:rFonts w:ascii="Times New Roman" w:hAnsi="Times New Roman" w:cs="Times New Roman"/>
                <w:sz w:val="24"/>
                <w:szCs w:val="24"/>
              </w:rPr>
              <w:t>Referat fra mødet den 23. februar er godkendt</w:t>
            </w:r>
          </w:p>
          <w:p w14:paraId="4C3E99D3" w14:textId="77777777" w:rsidR="00B96AE4" w:rsidRDefault="00B96AE4" w:rsidP="00B96AE4">
            <w:pPr>
              <w:rPr>
                <w:rFonts w:ascii="Times New Roman" w:hAnsi="Times New Roman" w:cs="Times New Roman"/>
                <w:sz w:val="24"/>
                <w:szCs w:val="24"/>
              </w:rPr>
            </w:pPr>
            <w:r w:rsidRPr="000B03A6">
              <w:rPr>
                <w:rFonts w:ascii="Times New Roman" w:hAnsi="Times New Roman" w:cs="Times New Roman"/>
                <w:sz w:val="24"/>
                <w:szCs w:val="24"/>
              </w:rPr>
              <w:br/>
            </w:r>
          </w:p>
          <w:p w14:paraId="3836853C" w14:textId="2EA779D9" w:rsidR="00B96AE4" w:rsidRDefault="00B96AE4" w:rsidP="00B96AE4">
            <w:pPr>
              <w:rPr>
                <w:rFonts w:ascii="Times New Roman" w:hAnsi="Times New Roman" w:cs="Times New Roman"/>
                <w:sz w:val="24"/>
                <w:szCs w:val="24"/>
              </w:rPr>
            </w:pPr>
            <w:r>
              <w:rPr>
                <w:rFonts w:ascii="Times New Roman" w:hAnsi="Times New Roman" w:cs="Times New Roman"/>
                <w:sz w:val="24"/>
                <w:szCs w:val="24"/>
              </w:rPr>
              <w:t>Kasserer gennemgik LBL’s økonomi. For nærværende indestår 47.000 DKK på foreningens konti. Der er indbetalt gebyr til Bueskydning Danmark, men udestår tilskud fra Lyngby Kommune (forventeligt 25.000 DKK). Mindre formaliteter udestod for at sikre tilskud, men det er som forventeligt.</w:t>
            </w:r>
          </w:p>
          <w:p w14:paraId="69FA34B9" w14:textId="6FE79BFD" w:rsidR="00B96AE4" w:rsidRDefault="00B96AE4" w:rsidP="00B96AE4">
            <w:pPr>
              <w:rPr>
                <w:rFonts w:ascii="Times New Roman" w:hAnsi="Times New Roman" w:cs="Times New Roman"/>
                <w:sz w:val="24"/>
                <w:szCs w:val="24"/>
              </w:rPr>
            </w:pPr>
            <w:r>
              <w:rPr>
                <w:rFonts w:ascii="Times New Roman" w:hAnsi="Times New Roman" w:cs="Times New Roman"/>
                <w:sz w:val="24"/>
                <w:szCs w:val="24"/>
              </w:rPr>
              <w:t>Kasserer validerer det samlede overskud fra Dyrehaverunden og vender tilbage til bestyrelsen med et overblik. Mindre underskud på ’bod’ fra Dyrehaverunden på 300 DKK, som er bundet i øl/vand, pølser og brød som opbevares i Sibirien.</w:t>
            </w:r>
          </w:p>
          <w:p w14:paraId="23582AE1" w14:textId="6E3A741C" w:rsidR="00B96AE4" w:rsidRPr="00FE7571" w:rsidRDefault="00B96AE4" w:rsidP="00B96AE4">
            <w:pPr>
              <w:rPr>
                <w:rFonts w:ascii="Times New Roman" w:hAnsi="Times New Roman" w:cs="Times New Roman"/>
                <w:sz w:val="24"/>
                <w:szCs w:val="24"/>
              </w:rPr>
            </w:pPr>
            <w:r>
              <w:rPr>
                <w:rFonts w:ascii="Times New Roman" w:hAnsi="Times New Roman" w:cs="Times New Roman"/>
                <w:sz w:val="24"/>
                <w:szCs w:val="24"/>
              </w:rPr>
              <w:t xml:space="preserve">Fokus for økonomi den kommende  periode vil være </w:t>
            </w:r>
            <w:r>
              <w:rPr>
                <w:rFonts w:ascii="Times New Roman" w:hAnsi="Times New Roman" w:cs="Times New Roman"/>
                <w:i/>
                <w:sz w:val="24"/>
                <w:szCs w:val="24"/>
              </w:rPr>
              <w:t>need to have</w:t>
            </w:r>
            <w:r>
              <w:rPr>
                <w:rFonts w:ascii="Times New Roman" w:hAnsi="Times New Roman" w:cs="Times New Roman"/>
                <w:sz w:val="24"/>
                <w:szCs w:val="24"/>
              </w:rPr>
              <w:t>, så der tilsikres økonomisk råderum til investering i skiveindkøb/Domino skiver til Sibirien.</w:t>
            </w:r>
          </w:p>
          <w:p w14:paraId="6B10019A" w14:textId="22D2C4D4" w:rsidR="00B96AE4" w:rsidRDefault="00B96AE4" w:rsidP="00B96AE4">
            <w:pPr>
              <w:rPr>
                <w:rFonts w:ascii="Times New Roman" w:hAnsi="Times New Roman" w:cs="Times New Roman"/>
                <w:sz w:val="24"/>
                <w:szCs w:val="24"/>
              </w:rPr>
            </w:pPr>
          </w:p>
          <w:p w14:paraId="58DC1571" w14:textId="1A2CD43A" w:rsidR="00B96AE4" w:rsidRPr="002A2256" w:rsidRDefault="00B96AE4" w:rsidP="00B96AE4">
            <w:pPr>
              <w:rPr>
                <w:rFonts w:ascii="Times New Roman" w:hAnsi="Times New Roman"/>
                <w:b/>
                <w:sz w:val="24"/>
                <w:szCs w:val="24"/>
              </w:rPr>
            </w:pPr>
            <w:r w:rsidRPr="002A2256">
              <w:rPr>
                <w:rFonts w:ascii="Times New Roman" w:hAnsi="Times New Roman"/>
                <w:b/>
                <w:sz w:val="24"/>
                <w:szCs w:val="24"/>
              </w:rPr>
              <w:t>Sibirien</w:t>
            </w:r>
          </w:p>
          <w:p w14:paraId="390D1AE8" w14:textId="71F03F39" w:rsidR="00B96AE4" w:rsidRDefault="00B96AE4" w:rsidP="00B96AE4">
            <w:pPr>
              <w:rPr>
                <w:rFonts w:ascii="Times New Roman" w:hAnsi="Times New Roman"/>
                <w:sz w:val="24"/>
                <w:szCs w:val="24"/>
              </w:rPr>
            </w:pPr>
            <w:r>
              <w:rPr>
                <w:rFonts w:ascii="Times New Roman" w:hAnsi="Times New Roman"/>
                <w:sz w:val="24"/>
                <w:szCs w:val="24"/>
              </w:rPr>
              <w:t>Skivebane (Morten er tovholder):</w:t>
            </w:r>
          </w:p>
          <w:p w14:paraId="44D6864B" w14:textId="2E316C1B" w:rsidR="00B96AE4" w:rsidRDefault="00B96AE4" w:rsidP="00B96AE4">
            <w:pPr>
              <w:rPr>
                <w:rFonts w:ascii="Times New Roman" w:hAnsi="Times New Roman"/>
                <w:sz w:val="24"/>
                <w:szCs w:val="24"/>
              </w:rPr>
            </w:pPr>
            <w:r>
              <w:rPr>
                <w:rFonts w:ascii="Times New Roman" w:hAnsi="Times New Roman"/>
                <w:sz w:val="24"/>
                <w:szCs w:val="24"/>
              </w:rPr>
              <w:t>Banen skal være klar til 1. maj, hvor udeskydning forventes opstartet for børn</w:t>
            </w:r>
          </w:p>
          <w:p w14:paraId="0F644D46" w14:textId="77777777" w:rsidR="00B96AE4" w:rsidRDefault="00B96AE4" w:rsidP="00B96AE4">
            <w:pPr>
              <w:rPr>
                <w:rFonts w:ascii="Times New Roman" w:hAnsi="Times New Roman"/>
                <w:sz w:val="24"/>
                <w:szCs w:val="24"/>
              </w:rPr>
            </w:pPr>
          </w:p>
          <w:p w14:paraId="514893CF" w14:textId="0D0E9D59" w:rsidR="00B96AE4" w:rsidRDefault="00B96AE4" w:rsidP="00B96AE4">
            <w:pPr>
              <w:rPr>
                <w:rFonts w:ascii="Times New Roman" w:hAnsi="Times New Roman"/>
                <w:sz w:val="24"/>
                <w:szCs w:val="24"/>
              </w:rPr>
            </w:pPr>
            <w:r>
              <w:rPr>
                <w:rFonts w:ascii="Times New Roman" w:hAnsi="Times New Roman"/>
                <w:sz w:val="24"/>
                <w:szCs w:val="24"/>
              </w:rPr>
              <w:t xml:space="preserve">3D Bane (Steffen er tovholder): </w:t>
            </w:r>
          </w:p>
          <w:p w14:paraId="7CB993E5" w14:textId="234BEDC0" w:rsidR="00B96AE4" w:rsidRDefault="00B96AE4" w:rsidP="00B96AE4">
            <w:pPr>
              <w:rPr>
                <w:rFonts w:ascii="Times New Roman" w:hAnsi="Times New Roman"/>
                <w:sz w:val="24"/>
                <w:szCs w:val="24"/>
              </w:rPr>
            </w:pPr>
            <w:r>
              <w:rPr>
                <w:rFonts w:ascii="Times New Roman" w:hAnsi="Times New Roman"/>
                <w:sz w:val="24"/>
                <w:szCs w:val="24"/>
              </w:rPr>
              <w:t xml:space="preserve">3D banen skal bygges færdig. Der blev diskuteret flere modeller for at komme i mål med denne indsats. Bestyrelsen indstiller til gennemførelse af 3-4 </w:t>
            </w:r>
            <w:r>
              <w:rPr>
                <w:rFonts w:ascii="Times New Roman" w:hAnsi="Times New Roman"/>
                <w:sz w:val="24"/>
                <w:szCs w:val="24"/>
              </w:rPr>
              <w:lastRenderedPageBreak/>
              <w:t xml:space="preserve">arbejdsweekender med deltagelse af LBL’s medlemmer. Kommunikation omkring denne </w:t>
            </w:r>
            <w:r w:rsidR="008C3C35">
              <w:rPr>
                <w:rFonts w:ascii="Times New Roman" w:hAnsi="Times New Roman"/>
                <w:sz w:val="24"/>
                <w:szCs w:val="24"/>
              </w:rPr>
              <w:t>aktivitet</w:t>
            </w:r>
            <w:r>
              <w:rPr>
                <w:rFonts w:ascii="Times New Roman" w:hAnsi="Times New Roman"/>
                <w:sz w:val="24"/>
                <w:szCs w:val="24"/>
              </w:rPr>
              <w:t xml:space="preserve"> fremsendes sep</w:t>
            </w:r>
            <w:r w:rsidR="008C3C35">
              <w:rPr>
                <w:rFonts w:ascii="Times New Roman" w:hAnsi="Times New Roman"/>
                <w:sz w:val="24"/>
                <w:szCs w:val="24"/>
              </w:rPr>
              <w:t>a</w:t>
            </w:r>
            <w:r>
              <w:rPr>
                <w:rFonts w:ascii="Times New Roman" w:hAnsi="Times New Roman"/>
                <w:sz w:val="24"/>
                <w:szCs w:val="24"/>
              </w:rPr>
              <w:t>rat</w:t>
            </w:r>
          </w:p>
          <w:p w14:paraId="1AF4BED5" w14:textId="0555FB03" w:rsidR="00B96AE4" w:rsidRDefault="00B96AE4" w:rsidP="00B96AE4">
            <w:pPr>
              <w:rPr>
                <w:rFonts w:ascii="Times New Roman" w:hAnsi="Times New Roman"/>
                <w:sz w:val="24"/>
                <w:szCs w:val="24"/>
              </w:rPr>
            </w:pPr>
            <w:r>
              <w:rPr>
                <w:rFonts w:ascii="Times New Roman" w:hAnsi="Times New Roman"/>
                <w:sz w:val="24"/>
                <w:szCs w:val="24"/>
              </w:rPr>
              <w:t>3D bane – herunder opsætning af dyr, etc. skal være klar til 28. april hvor der afholdes stævne.</w:t>
            </w:r>
          </w:p>
          <w:p w14:paraId="4E8B65C0" w14:textId="01479F1F" w:rsidR="00B96AE4" w:rsidRDefault="00B96AE4" w:rsidP="00B96AE4">
            <w:pPr>
              <w:rPr>
                <w:rFonts w:ascii="Times New Roman" w:hAnsi="Times New Roman"/>
                <w:sz w:val="24"/>
                <w:szCs w:val="24"/>
              </w:rPr>
            </w:pPr>
            <w:r>
              <w:rPr>
                <w:rFonts w:ascii="Times New Roman" w:hAnsi="Times New Roman"/>
                <w:sz w:val="24"/>
                <w:szCs w:val="24"/>
              </w:rPr>
              <w:t>Klubhus (Morten er tovholder):</w:t>
            </w:r>
          </w:p>
          <w:p w14:paraId="6EFB1E93" w14:textId="5FF55585" w:rsidR="00B96AE4" w:rsidRDefault="00B96AE4" w:rsidP="00B96AE4">
            <w:pPr>
              <w:rPr>
                <w:rFonts w:ascii="Times New Roman" w:hAnsi="Times New Roman"/>
                <w:sz w:val="24"/>
                <w:szCs w:val="24"/>
              </w:rPr>
            </w:pPr>
            <w:r>
              <w:rPr>
                <w:rFonts w:ascii="Times New Roman" w:hAnsi="Times New Roman"/>
                <w:sz w:val="24"/>
                <w:szCs w:val="24"/>
              </w:rPr>
              <w:t>Der indstilles, fortsat til, at LBL’s medlemmer rydder op efter sig selv i klubhuset i Sibirien og sørger for at klubhuset fremstår pænt og indbydende.</w:t>
            </w:r>
          </w:p>
          <w:p w14:paraId="73C18D03" w14:textId="5D653706" w:rsidR="00B96AE4" w:rsidRPr="008C3C35" w:rsidRDefault="00B96AE4" w:rsidP="00B96AE4">
            <w:pPr>
              <w:rPr>
                <w:rFonts w:ascii="Times New Roman" w:hAnsi="Times New Roman"/>
                <w:b/>
                <w:sz w:val="24"/>
                <w:szCs w:val="24"/>
                <w:lang w:val="en-US"/>
              </w:rPr>
            </w:pPr>
            <w:r w:rsidRPr="008C3C35">
              <w:rPr>
                <w:rFonts w:ascii="Times New Roman" w:hAnsi="Times New Roman"/>
                <w:b/>
                <w:sz w:val="24"/>
                <w:szCs w:val="24"/>
                <w:lang w:val="en-US"/>
              </w:rPr>
              <w:t xml:space="preserve">Kælder </w:t>
            </w:r>
            <w:r w:rsidRPr="008C3C35">
              <w:rPr>
                <w:rFonts w:ascii="Times New Roman" w:hAnsi="Times New Roman"/>
                <w:sz w:val="24"/>
                <w:szCs w:val="24"/>
                <w:lang w:val="en-US"/>
              </w:rPr>
              <w:t>(Lars</w:t>
            </w:r>
            <w:r w:rsidR="008C3C35" w:rsidRPr="008C3C35">
              <w:rPr>
                <w:rFonts w:ascii="Times New Roman" w:hAnsi="Times New Roman"/>
                <w:sz w:val="24"/>
                <w:szCs w:val="24"/>
                <w:lang w:val="en-US"/>
              </w:rPr>
              <w:t>/</w:t>
            </w:r>
            <w:r w:rsidRPr="008C3C35">
              <w:rPr>
                <w:rFonts w:ascii="Times New Roman" w:hAnsi="Times New Roman"/>
                <w:sz w:val="24"/>
                <w:szCs w:val="24"/>
                <w:lang w:val="en-US"/>
              </w:rPr>
              <w:t xml:space="preserve"> John M.</w:t>
            </w:r>
            <w:r w:rsidR="008C3C35" w:rsidRPr="008C3C35">
              <w:rPr>
                <w:rFonts w:ascii="Times New Roman" w:hAnsi="Times New Roman"/>
                <w:sz w:val="24"/>
                <w:szCs w:val="24"/>
                <w:lang w:val="en-US"/>
              </w:rPr>
              <w:t xml:space="preserve"> driver</w:t>
            </w:r>
            <w:bookmarkStart w:id="1" w:name="_GoBack"/>
            <w:bookmarkEnd w:id="1"/>
            <w:r w:rsidRPr="008C3C35">
              <w:rPr>
                <w:rFonts w:ascii="Times New Roman" w:hAnsi="Times New Roman"/>
                <w:sz w:val="24"/>
                <w:szCs w:val="24"/>
                <w:lang w:val="en-US"/>
              </w:rPr>
              <w:t>)</w:t>
            </w:r>
          </w:p>
          <w:p w14:paraId="47C893AC" w14:textId="585BCA1C" w:rsidR="00B96AE4" w:rsidRDefault="00B96AE4" w:rsidP="00B96AE4">
            <w:pPr>
              <w:rPr>
                <w:rFonts w:ascii="Times New Roman" w:hAnsi="Times New Roman"/>
                <w:sz w:val="24"/>
                <w:szCs w:val="24"/>
              </w:rPr>
            </w:pPr>
            <w:r>
              <w:rPr>
                <w:rFonts w:ascii="Times New Roman" w:hAnsi="Times New Roman"/>
                <w:sz w:val="24"/>
                <w:szCs w:val="24"/>
              </w:rPr>
              <w:t>Kælder fremstår i store træk pæn – der er fortsat et behov for at indskærpe oprydning. Der afholdes reparationsaften den 7. april initieret af John M.</w:t>
            </w:r>
          </w:p>
          <w:p w14:paraId="54658217" w14:textId="15A2F2A9" w:rsidR="00B96AE4" w:rsidRPr="00B96AE4" w:rsidRDefault="00B96AE4" w:rsidP="00B96AE4">
            <w:pPr>
              <w:rPr>
                <w:rFonts w:ascii="Times New Roman" w:hAnsi="Times New Roman"/>
                <w:b/>
                <w:sz w:val="24"/>
                <w:szCs w:val="24"/>
              </w:rPr>
            </w:pPr>
            <w:r>
              <w:rPr>
                <w:rFonts w:ascii="Times New Roman" w:hAnsi="Times New Roman"/>
                <w:b/>
                <w:sz w:val="24"/>
                <w:szCs w:val="24"/>
              </w:rPr>
              <w:t xml:space="preserve">Admin </w:t>
            </w:r>
            <w:r>
              <w:rPr>
                <w:rFonts w:ascii="Times New Roman" w:hAnsi="Times New Roman"/>
                <w:sz w:val="24"/>
                <w:szCs w:val="24"/>
              </w:rPr>
              <w:t>(Nikolaj er tovholder)</w:t>
            </w:r>
          </w:p>
          <w:p w14:paraId="369A1612" w14:textId="4718EB16" w:rsidR="00B96AE4" w:rsidRDefault="00B96AE4" w:rsidP="00B96AE4">
            <w:pPr>
              <w:rPr>
                <w:rFonts w:ascii="Times New Roman" w:hAnsi="Times New Roman"/>
                <w:sz w:val="24"/>
                <w:szCs w:val="24"/>
              </w:rPr>
            </w:pPr>
            <w:r>
              <w:rPr>
                <w:rFonts w:ascii="Times New Roman" w:hAnsi="Times New Roman"/>
                <w:sz w:val="24"/>
                <w:szCs w:val="24"/>
              </w:rPr>
              <w:t>De administrative opgaver varetages i et samarbejde mellem Nikolaj og Hjörtur.</w:t>
            </w:r>
            <w:r w:rsidR="00DA1BE3">
              <w:rPr>
                <w:rFonts w:ascii="Times New Roman" w:hAnsi="Times New Roman"/>
                <w:sz w:val="24"/>
                <w:szCs w:val="24"/>
              </w:rPr>
              <w:t xml:space="preserve"> Hjörtur varetager fortsat ’nøglebrikker’.</w:t>
            </w:r>
          </w:p>
          <w:p w14:paraId="19C963E0" w14:textId="5D39C522" w:rsidR="00B96AE4" w:rsidRDefault="00B96AE4" w:rsidP="00B96AE4">
            <w:pPr>
              <w:rPr>
                <w:rFonts w:ascii="Times New Roman" w:hAnsi="Times New Roman"/>
                <w:b/>
                <w:sz w:val="24"/>
                <w:szCs w:val="24"/>
              </w:rPr>
            </w:pPr>
            <w:r w:rsidRPr="00B96AE4">
              <w:rPr>
                <w:rFonts w:ascii="Times New Roman" w:hAnsi="Times New Roman"/>
                <w:b/>
                <w:sz w:val="24"/>
                <w:szCs w:val="24"/>
              </w:rPr>
              <w:t>Diverse opgaver</w:t>
            </w:r>
          </w:p>
          <w:p w14:paraId="0C4CA390" w14:textId="36F3D2B8" w:rsidR="00B96AE4" w:rsidRDefault="00B96AE4" w:rsidP="00B96AE4">
            <w:pPr>
              <w:rPr>
                <w:rFonts w:ascii="Times New Roman" w:hAnsi="Times New Roman"/>
                <w:sz w:val="24"/>
                <w:szCs w:val="24"/>
              </w:rPr>
            </w:pPr>
            <w:r>
              <w:rPr>
                <w:rFonts w:ascii="Times New Roman" w:hAnsi="Times New Roman"/>
                <w:sz w:val="24"/>
                <w:szCs w:val="24"/>
              </w:rPr>
              <w:t>Der afholdes 3 ungdomsstævner over sommeren – herunder 2 ungdomsstævner samt finalestævne. Jørgen er tovholder.</w:t>
            </w:r>
          </w:p>
          <w:p w14:paraId="42E7BBEE" w14:textId="3DE8E1C0" w:rsidR="00B96AE4" w:rsidRDefault="00B96AE4" w:rsidP="00B96AE4">
            <w:pPr>
              <w:rPr>
                <w:rFonts w:ascii="Times New Roman" w:hAnsi="Times New Roman"/>
                <w:sz w:val="24"/>
                <w:szCs w:val="24"/>
              </w:rPr>
            </w:pPr>
          </w:p>
          <w:p w14:paraId="2A2957B8" w14:textId="6F9543B2" w:rsidR="00B96AE4" w:rsidRDefault="00B96AE4" w:rsidP="00B96AE4">
            <w:pPr>
              <w:rPr>
                <w:rFonts w:ascii="Times New Roman" w:hAnsi="Times New Roman"/>
                <w:sz w:val="24"/>
                <w:szCs w:val="24"/>
              </w:rPr>
            </w:pPr>
            <w:r>
              <w:rPr>
                <w:rFonts w:ascii="Times New Roman" w:hAnsi="Times New Roman"/>
                <w:sz w:val="24"/>
                <w:szCs w:val="24"/>
              </w:rPr>
              <w:t>Se kommentarer under punkt 3, Sibirien for detaljer</w:t>
            </w:r>
          </w:p>
          <w:p w14:paraId="1C9C509C" w14:textId="77777777" w:rsidR="00B96AE4" w:rsidRDefault="00B96AE4" w:rsidP="00B96AE4">
            <w:pPr>
              <w:spacing w:before="100" w:beforeAutospacing="1" w:after="100" w:afterAutospacing="1" w:line="240" w:lineRule="auto"/>
              <w:rPr>
                <w:rFonts w:ascii="Times New Roman" w:hAnsi="Times New Roman" w:cs="Times New Roman"/>
                <w:sz w:val="24"/>
                <w:szCs w:val="24"/>
              </w:rPr>
            </w:pPr>
          </w:p>
          <w:p w14:paraId="608D1F10" w14:textId="77777777" w:rsidR="00B96AE4" w:rsidRDefault="00B96AE4" w:rsidP="00B96AE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Personalesager refereres ikke</w:t>
            </w:r>
          </w:p>
          <w:p w14:paraId="45A9920F" w14:textId="77777777" w:rsidR="00B96AE4" w:rsidRDefault="00B96AE4" w:rsidP="00B96AE4">
            <w:pPr>
              <w:spacing w:before="100" w:beforeAutospacing="1" w:after="100" w:afterAutospacing="1" w:line="240" w:lineRule="auto"/>
              <w:rPr>
                <w:rFonts w:ascii="Times New Roman" w:hAnsi="Times New Roman" w:cs="Times New Roman"/>
                <w:sz w:val="24"/>
                <w:szCs w:val="24"/>
              </w:rPr>
            </w:pPr>
          </w:p>
          <w:p w14:paraId="325EB844" w14:textId="16D03546" w:rsidR="007A13AA" w:rsidRDefault="007A13AA" w:rsidP="007A13AA">
            <w:pPr>
              <w:pStyle w:val="ListParagraph"/>
              <w:numPr>
                <w:ilvl w:val="0"/>
                <w:numId w:val="34"/>
              </w:numPr>
              <w:spacing w:before="100" w:beforeAutospacing="1" w:after="100" w:afterAutospacing="1"/>
              <w:rPr>
                <w:rFonts w:ascii="Times New Roman" w:hAnsi="Times New Roman"/>
                <w:sz w:val="24"/>
                <w:szCs w:val="24"/>
              </w:rPr>
            </w:pPr>
            <w:r>
              <w:rPr>
                <w:rFonts w:ascii="Times New Roman" w:hAnsi="Times New Roman"/>
                <w:sz w:val="24"/>
                <w:szCs w:val="24"/>
              </w:rPr>
              <w:t>Alder</w:t>
            </w:r>
            <w:r w:rsidR="00D804FF">
              <w:rPr>
                <w:rFonts w:ascii="Times New Roman" w:hAnsi="Times New Roman"/>
                <w:sz w:val="24"/>
                <w:szCs w:val="24"/>
              </w:rPr>
              <w:t>s</w:t>
            </w:r>
            <w:r>
              <w:rPr>
                <w:rFonts w:ascii="Times New Roman" w:hAnsi="Times New Roman"/>
                <w:sz w:val="24"/>
                <w:szCs w:val="24"/>
              </w:rPr>
              <w:t>grænse</w:t>
            </w:r>
          </w:p>
          <w:p w14:paraId="421CDC62" w14:textId="77777777" w:rsidR="007A13AA" w:rsidRDefault="007A13AA" w:rsidP="007A13AA">
            <w:pPr>
              <w:pStyle w:val="ListParagraph"/>
              <w:numPr>
                <w:ilvl w:val="1"/>
                <w:numId w:val="34"/>
              </w:numPr>
              <w:spacing w:before="100" w:beforeAutospacing="1" w:after="100" w:afterAutospacing="1"/>
              <w:rPr>
                <w:rFonts w:ascii="Times New Roman" w:hAnsi="Times New Roman"/>
                <w:sz w:val="24"/>
                <w:szCs w:val="24"/>
                <w:lang w:val="da-DK"/>
              </w:rPr>
            </w:pPr>
            <w:r w:rsidRPr="007A13AA">
              <w:rPr>
                <w:rFonts w:ascii="Times New Roman" w:hAnsi="Times New Roman"/>
                <w:sz w:val="24"/>
                <w:szCs w:val="24"/>
                <w:lang w:val="da-DK"/>
              </w:rPr>
              <w:t>På klubbens hjemmeside fremgår det at LBL</w:t>
            </w:r>
            <w:r>
              <w:rPr>
                <w:rFonts w:ascii="Times New Roman" w:hAnsi="Times New Roman"/>
                <w:sz w:val="24"/>
                <w:szCs w:val="24"/>
                <w:lang w:val="da-DK"/>
              </w:rPr>
              <w:t xml:space="preserve"> ikke modtager børn under 10 år som medlemmer. LBL modtager dog børn ned til 8 år som medlemmer, under forudsætning af deltagelse af en forældre/værge. Det vurderes om formulering på hjemmeside skal ændres</w:t>
            </w:r>
          </w:p>
          <w:p w14:paraId="6E6A6D8D" w14:textId="5B64B957" w:rsidR="007A13AA" w:rsidRDefault="007A13AA" w:rsidP="007A13AA">
            <w:pPr>
              <w:pStyle w:val="ListParagraph"/>
              <w:numPr>
                <w:ilvl w:val="0"/>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PR og fremadrettede aktiviteter</w:t>
            </w:r>
          </w:p>
          <w:p w14:paraId="701B4802" w14:textId="77777777" w:rsidR="007A13AA" w:rsidRDefault="007A13AA" w:rsidP="007A13AA">
            <w:pPr>
              <w:pStyle w:val="ListParagraph"/>
              <w:numPr>
                <w:ilvl w:val="1"/>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 xml:space="preserve">PR indsatsen for LBL blev drøftet, og der er enighed om vigtigheden i at få </w:t>
            </w:r>
            <w:r>
              <w:rPr>
                <w:rFonts w:ascii="Times New Roman" w:hAnsi="Times New Roman"/>
                <w:sz w:val="24"/>
                <w:szCs w:val="24"/>
                <w:lang w:val="da-DK"/>
              </w:rPr>
              <w:lastRenderedPageBreak/>
              <w:t xml:space="preserve">kommunikeret om alle de aktiviteter der rent faktisk gennemføres i klubben (eks. bueskole, Dyrehaverunde, etc), samt de aktiviteter klubben deltager ved (eks. stævner, resultater, etc.) </w:t>
            </w:r>
          </w:p>
          <w:p w14:paraId="2E054839" w14:textId="77777777" w:rsidR="007A13AA" w:rsidRDefault="007A13AA" w:rsidP="007A13AA">
            <w:pPr>
              <w:pStyle w:val="ListParagraph"/>
              <w:numPr>
                <w:ilvl w:val="1"/>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Etableringen af en bueskole med rent fokus på 3D skydning blev diskuteret. Ambitionen er at få nye medlemmer til LBL med fokus på 3D-skydningen. Der udarbejdes et konceptuelt oplæg, som præsenteres ved kommende bestyrelsesmøde.</w:t>
            </w:r>
          </w:p>
          <w:p w14:paraId="1CB6EACC" w14:textId="4107CF09" w:rsidR="007A13AA" w:rsidRDefault="007A13AA" w:rsidP="007A13AA">
            <w:pPr>
              <w:pStyle w:val="ListParagraph"/>
              <w:numPr>
                <w:ilvl w:val="0"/>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Oprydning hensyn</w:t>
            </w:r>
          </w:p>
          <w:p w14:paraId="5ED5FF6F" w14:textId="003610D3" w:rsidR="007A13AA" w:rsidRDefault="007A13AA" w:rsidP="007A13AA">
            <w:pPr>
              <w:pStyle w:val="ListParagraph"/>
              <w:numPr>
                <w:ilvl w:val="1"/>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Oprydning og LBL’s medlemmers evne til at passe på klubbens effekter blev, igen, vendt. Der er et stort behov for et øget fokus på oprydning (i særdeleshed i Sibirien samt på værkstedet i kælderen).</w:t>
            </w:r>
            <w:r w:rsidR="00D804FF">
              <w:rPr>
                <w:rFonts w:ascii="Times New Roman" w:hAnsi="Times New Roman"/>
                <w:sz w:val="24"/>
                <w:szCs w:val="24"/>
                <w:lang w:val="da-DK"/>
              </w:rPr>
              <w:t xml:space="preserve"> Det indskærpes overfor LBL’s medlemmer at rydde op efter sig – herunder:</w:t>
            </w:r>
          </w:p>
          <w:p w14:paraId="35301A43" w14:textId="7913C819" w:rsidR="00D804FF" w:rsidRDefault="00D804FF" w:rsidP="00D804FF">
            <w:pPr>
              <w:pStyle w:val="ListParagraph"/>
              <w:numPr>
                <w:ilvl w:val="2"/>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Fjerne ansigter fra skiver</w:t>
            </w:r>
          </w:p>
          <w:p w14:paraId="06F0657D" w14:textId="5730544C" w:rsidR="00D804FF" w:rsidRDefault="00D804FF" w:rsidP="00D804FF">
            <w:pPr>
              <w:pStyle w:val="ListParagraph"/>
              <w:numPr>
                <w:ilvl w:val="2"/>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Køre skydestativer på plads under halvtag i Sibirien</w:t>
            </w:r>
          </w:p>
          <w:p w14:paraId="09E44A8E" w14:textId="36E1FDBE" w:rsidR="00D804FF" w:rsidRDefault="00D804FF" w:rsidP="00D804FF">
            <w:pPr>
              <w:pStyle w:val="ListParagraph"/>
              <w:numPr>
                <w:ilvl w:val="2"/>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Feje efter behov, etc.</w:t>
            </w:r>
          </w:p>
          <w:p w14:paraId="53B35F24" w14:textId="2F796DCF" w:rsidR="007A13AA" w:rsidRPr="007A13AA" w:rsidRDefault="007A13AA" w:rsidP="007A13AA">
            <w:pPr>
              <w:pStyle w:val="ListParagraph"/>
              <w:numPr>
                <w:ilvl w:val="1"/>
                <w:numId w:val="34"/>
              </w:numPr>
              <w:spacing w:before="100" w:beforeAutospacing="1" w:after="100" w:afterAutospacing="1"/>
              <w:rPr>
                <w:rFonts w:ascii="Times New Roman" w:hAnsi="Times New Roman"/>
                <w:sz w:val="24"/>
                <w:szCs w:val="24"/>
                <w:lang w:val="da-DK"/>
              </w:rPr>
            </w:pPr>
            <w:r>
              <w:rPr>
                <w:rFonts w:ascii="Times New Roman" w:hAnsi="Times New Roman"/>
                <w:sz w:val="24"/>
                <w:szCs w:val="24"/>
                <w:lang w:val="da-DK"/>
              </w:rPr>
              <w:t xml:space="preserve">Klubbens buer (i særdeleshed compound) er i ringe stand og LBL har reelt begrænset mulighed for at udleje buer som har et tilstrækkeligt niveau. Behovet for investering i nye buer blev vendt, og i første omgang parkeret, </w:t>
            </w:r>
            <w:r w:rsidR="00D804FF">
              <w:rPr>
                <w:rFonts w:ascii="Times New Roman" w:hAnsi="Times New Roman"/>
                <w:sz w:val="24"/>
                <w:szCs w:val="24"/>
                <w:lang w:val="da-DK"/>
              </w:rPr>
              <w:t>da mange nye medlemmer som oftest hurtigt erhverver sig egen bue.</w:t>
            </w:r>
          </w:p>
        </w:tc>
      </w:tr>
      <w:tr w:rsidR="00B96AE4" w:rsidRPr="000B03A6" w14:paraId="4FE9A2D9" w14:textId="77777777" w:rsidTr="00CA0E99">
        <w:tc>
          <w:tcPr>
            <w:tcW w:w="3615" w:type="dxa"/>
            <w:tcBorders>
              <w:top w:val="single" w:sz="4" w:space="0" w:color="auto"/>
            </w:tcBorders>
            <w:shd w:val="clear" w:color="000000" w:fill="FFFFFF"/>
            <w:tcMar>
              <w:left w:w="70" w:type="dxa"/>
              <w:right w:w="70" w:type="dxa"/>
            </w:tcMar>
          </w:tcPr>
          <w:p w14:paraId="1CBA7D9B" w14:textId="77777777" w:rsidR="00B96AE4" w:rsidRPr="000B03A6" w:rsidRDefault="00B96AE4" w:rsidP="00B96AE4">
            <w:pPr>
              <w:spacing w:after="0" w:line="240" w:lineRule="auto"/>
              <w:rPr>
                <w:rFonts w:ascii="Times New Roman" w:eastAsia="Times New Roman" w:hAnsi="Times New Roman" w:cs="Times New Roman"/>
                <w:spacing w:val="-1"/>
                <w:sz w:val="24"/>
                <w:szCs w:val="24"/>
              </w:rPr>
            </w:pPr>
          </w:p>
        </w:tc>
        <w:tc>
          <w:tcPr>
            <w:tcW w:w="5943" w:type="dxa"/>
            <w:gridSpan w:val="2"/>
            <w:tcBorders>
              <w:top w:val="single" w:sz="4" w:space="0" w:color="auto"/>
              <w:left w:val="nil"/>
            </w:tcBorders>
            <w:shd w:val="clear" w:color="000000" w:fill="FFFFFF"/>
            <w:tcMar>
              <w:left w:w="70" w:type="dxa"/>
              <w:right w:w="70" w:type="dxa"/>
            </w:tcMar>
          </w:tcPr>
          <w:p w14:paraId="39717030" w14:textId="77777777" w:rsidR="00B96AE4" w:rsidRPr="000B03A6" w:rsidRDefault="00B96AE4" w:rsidP="00B96AE4">
            <w:pPr>
              <w:spacing w:after="0" w:line="240" w:lineRule="auto"/>
              <w:rPr>
                <w:rFonts w:ascii="Times New Roman" w:eastAsia="Times New Roman" w:hAnsi="Times New Roman" w:cs="Times New Roman"/>
                <w:sz w:val="24"/>
                <w:szCs w:val="24"/>
              </w:rPr>
            </w:pPr>
          </w:p>
        </w:tc>
      </w:tr>
    </w:tbl>
    <w:p w14:paraId="5C0BB7D0" w14:textId="57732E91" w:rsidR="00D804FF" w:rsidRDefault="00D804FF" w:rsidP="00D804FF">
      <w:pPr>
        <w:rPr>
          <w:rFonts w:ascii="Times New Roman" w:eastAsia="Times New Roman" w:hAnsi="Times New Roman"/>
          <w:sz w:val="24"/>
        </w:rPr>
      </w:pPr>
    </w:p>
    <w:tbl>
      <w:tblPr>
        <w:tblStyle w:val="TableGrid"/>
        <w:tblW w:w="0" w:type="auto"/>
        <w:tblLook w:val="04A0" w:firstRow="1" w:lastRow="0" w:firstColumn="1" w:lastColumn="0" w:noHBand="0" w:noVBand="1"/>
      </w:tblPr>
      <w:tblGrid>
        <w:gridCol w:w="1413"/>
        <w:gridCol w:w="6520"/>
        <w:gridCol w:w="1695"/>
      </w:tblGrid>
      <w:tr w:rsidR="00D804FF" w14:paraId="45A11D11" w14:textId="77777777" w:rsidTr="00DA1BE3">
        <w:tc>
          <w:tcPr>
            <w:tcW w:w="1413" w:type="dxa"/>
          </w:tcPr>
          <w:p w14:paraId="11BE2C3B" w14:textId="7C1FC034" w:rsidR="00D804FF" w:rsidRPr="00DA1BE3" w:rsidRDefault="00D804FF" w:rsidP="00D804FF">
            <w:pPr>
              <w:rPr>
                <w:rFonts w:ascii="Times New Roman" w:eastAsia="Times New Roman" w:hAnsi="Times New Roman"/>
                <w:b/>
                <w:sz w:val="24"/>
              </w:rPr>
            </w:pPr>
            <w:r w:rsidRPr="00DA1BE3">
              <w:rPr>
                <w:rFonts w:ascii="Times New Roman" w:eastAsia="Times New Roman" w:hAnsi="Times New Roman"/>
                <w:b/>
                <w:sz w:val="24"/>
              </w:rPr>
              <w:t>Tovholder</w:t>
            </w:r>
          </w:p>
        </w:tc>
        <w:tc>
          <w:tcPr>
            <w:tcW w:w="6520" w:type="dxa"/>
          </w:tcPr>
          <w:p w14:paraId="47B3881C" w14:textId="1C29506F" w:rsidR="00D804FF" w:rsidRPr="00DA1BE3" w:rsidRDefault="00D804FF" w:rsidP="00D804FF">
            <w:pPr>
              <w:rPr>
                <w:rFonts w:ascii="Times New Roman" w:eastAsia="Times New Roman" w:hAnsi="Times New Roman"/>
                <w:b/>
                <w:sz w:val="24"/>
              </w:rPr>
            </w:pPr>
            <w:r w:rsidRPr="00DA1BE3">
              <w:rPr>
                <w:rFonts w:ascii="Times New Roman" w:eastAsia="Times New Roman" w:hAnsi="Times New Roman"/>
                <w:b/>
                <w:sz w:val="24"/>
              </w:rPr>
              <w:t>Opgave</w:t>
            </w:r>
          </w:p>
        </w:tc>
        <w:tc>
          <w:tcPr>
            <w:tcW w:w="1695" w:type="dxa"/>
          </w:tcPr>
          <w:p w14:paraId="4D79683F" w14:textId="114ED9D7" w:rsidR="00D804FF" w:rsidRPr="00DA1BE3" w:rsidRDefault="00D804FF" w:rsidP="00D804FF">
            <w:pPr>
              <w:rPr>
                <w:rFonts w:ascii="Times New Roman" w:eastAsia="Times New Roman" w:hAnsi="Times New Roman"/>
                <w:b/>
                <w:sz w:val="24"/>
              </w:rPr>
            </w:pPr>
            <w:r w:rsidRPr="00DA1BE3">
              <w:rPr>
                <w:rFonts w:ascii="Times New Roman" w:eastAsia="Times New Roman" w:hAnsi="Times New Roman"/>
                <w:b/>
                <w:sz w:val="24"/>
              </w:rPr>
              <w:t>Deadline</w:t>
            </w:r>
          </w:p>
        </w:tc>
      </w:tr>
      <w:tr w:rsidR="00D804FF" w14:paraId="7E51879E" w14:textId="77777777" w:rsidTr="00DA1BE3">
        <w:tc>
          <w:tcPr>
            <w:tcW w:w="1413" w:type="dxa"/>
          </w:tcPr>
          <w:p w14:paraId="50E4E965" w14:textId="05E04BD7" w:rsidR="00D804FF" w:rsidRDefault="00D804FF" w:rsidP="00D804FF">
            <w:pPr>
              <w:rPr>
                <w:rFonts w:ascii="Times New Roman" w:eastAsia="Times New Roman" w:hAnsi="Times New Roman"/>
                <w:sz w:val="24"/>
              </w:rPr>
            </w:pPr>
            <w:r>
              <w:rPr>
                <w:rFonts w:ascii="Times New Roman" w:eastAsia="Times New Roman" w:hAnsi="Times New Roman"/>
                <w:sz w:val="24"/>
              </w:rPr>
              <w:t>Hjörtur</w:t>
            </w:r>
          </w:p>
        </w:tc>
        <w:tc>
          <w:tcPr>
            <w:tcW w:w="6520" w:type="dxa"/>
          </w:tcPr>
          <w:p w14:paraId="78DAA7D2" w14:textId="3749983B" w:rsidR="00D804FF" w:rsidRDefault="00DA1BE3" w:rsidP="00D804FF">
            <w:pPr>
              <w:rPr>
                <w:rFonts w:ascii="Times New Roman" w:eastAsia="Times New Roman" w:hAnsi="Times New Roman"/>
                <w:sz w:val="24"/>
              </w:rPr>
            </w:pPr>
            <w:r>
              <w:rPr>
                <w:rFonts w:ascii="Times New Roman" w:eastAsia="Times New Roman" w:hAnsi="Times New Roman"/>
                <w:sz w:val="24"/>
              </w:rPr>
              <w:t>Udprint af træningsplaner til Sibirien</w:t>
            </w:r>
          </w:p>
        </w:tc>
        <w:tc>
          <w:tcPr>
            <w:tcW w:w="1695" w:type="dxa"/>
          </w:tcPr>
          <w:p w14:paraId="77652536" w14:textId="17EE4D49" w:rsidR="00D804FF" w:rsidRDefault="00DA1BE3" w:rsidP="00D804FF">
            <w:pPr>
              <w:rPr>
                <w:rFonts w:ascii="Times New Roman" w:eastAsia="Times New Roman" w:hAnsi="Times New Roman"/>
                <w:sz w:val="24"/>
              </w:rPr>
            </w:pPr>
            <w:r>
              <w:rPr>
                <w:rFonts w:ascii="Times New Roman" w:eastAsia="Times New Roman" w:hAnsi="Times New Roman"/>
                <w:sz w:val="24"/>
              </w:rPr>
              <w:t>01-05-2022</w:t>
            </w:r>
          </w:p>
        </w:tc>
      </w:tr>
      <w:tr w:rsidR="00DA1BE3" w14:paraId="72A8BD01" w14:textId="77777777" w:rsidTr="00DA1BE3">
        <w:tc>
          <w:tcPr>
            <w:tcW w:w="1413" w:type="dxa"/>
          </w:tcPr>
          <w:p w14:paraId="252A9F4B" w14:textId="2B0878C1" w:rsidR="00DA1BE3" w:rsidRDefault="00DA1BE3" w:rsidP="00D804FF">
            <w:pPr>
              <w:rPr>
                <w:rFonts w:ascii="Times New Roman" w:eastAsia="Times New Roman" w:hAnsi="Times New Roman"/>
                <w:sz w:val="24"/>
              </w:rPr>
            </w:pPr>
            <w:r>
              <w:rPr>
                <w:rFonts w:ascii="Times New Roman" w:eastAsia="Times New Roman" w:hAnsi="Times New Roman"/>
                <w:sz w:val="24"/>
              </w:rPr>
              <w:t>Hjörtur</w:t>
            </w:r>
          </w:p>
        </w:tc>
        <w:tc>
          <w:tcPr>
            <w:tcW w:w="6520" w:type="dxa"/>
          </w:tcPr>
          <w:p w14:paraId="6F2DBE22" w14:textId="03643866" w:rsidR="00DA1BE3" w:rsidRDefault="00DA1BE3" w:rsidP="00D804FF">
            <w:pPr>
              <w:rPr>
                <w:rFonts w:ascii="Times New Roman" w:eastAsia="Times New Roman" w:hAnsi="Times New Roman"/>
                <w:sz w:val="24"/>
              </w:rPr>
            </w:pPr>
            <w:r>
              <w:rPr>
                <w:rFonts w:ascii="Times New Roman" w:eastAsia="Times New Roman" w:hAnsi="Times New Roman"/>
                <w:sz w:val="24"/>
              </w:rPr>
              <w:t>Indkøb af hængelåse (6 stk.) til Sibiren</w:t>
            </w:r>
          </w:p>
        </w:tc>
        <w:tc>
          <w:tcPr>
            <w:tcW w:w="1695" w:type="dxa"/>
          </w:tcPr>
          <w:p w14:paraId="48E41FE7" w14:textId="2AF30378" w:rsidR="00DA1BE3" w:rsidRDefault="00DA1BE3" w:rsidP="00D804FF">
            <w:pPr>
              <w:rPr>
                <w:rFonts w:ascii="Times New Roman" w:eastAsia="Times New Roman" w:hAnsi="Times New Roman"/>
                <w:sz w:val="24"/>
              </w:rPr>
            </w:pPr>
            <w:r>
              <w:rPr>
                <w:rFonts w:ascii="Times New Roman" w:eastAsia="Times New Roman" w:hAnsi="Times New Roman"/>
                <w:sz w:val="24"/>
              </w:rPr>
              <w:t>01-05-2022</w:t>
            </w:r>
          </w:p>
        </w:tc>
      </w:tr>
      <w:tr w:rsidR="00D804FF" w14:paraId="3977485C" w14:textId="77777777" w:rsidTr="00DA1BE3">
        <w:tc>
          <w:tcPr>
            <w:tcW w:w="1413" w:type="dxa"/>
          </w:tcPr>
          <w:p w14:paraId="2682823F" w14:textId="4AE9A114" w:rsidR="00D804FF" w:rsidRDefault="00D804FF" w:rsidP="00D804FF">
            <w:pPr>
              <w:rPr>
                <w:rFonts w:ascii="Times New Roman" w:eastAsia="Times New Roman" w:hAnsi="Times New Roman"/>
                <w:sz w:val="24"/>
              </w:rPr>
            </w:pPr>
            <w:r>
              <w:rPr>
                <w:rFonts w:ascii="Times New Roman" w:eastAsia="Times New Roman" w:hAnsi="Times New Roman"/>
                <w:sz w:val="24"/>
              </w:rPr>
              <w:t>Nikolaj</w:t>
            </w:r>
          </w:p>
        </w:tc>
        <w:tc>
          <w:tcPr>
            <w:tcW w:w="6520" w:type="dxa"/>
          </w:tcPr>
          <w:p w14:paraId="77CB670D" w14:textId="7720D284" w:rsidR="00D804FF" w:rsidRDefault="00D804FF" w:rsidP="00D804FF">
            <w:pPr>
              <w:rPr>
                <w:rFonts w:ascii="Times New Roman" w:eastAsia="Times New Roman" w:hAnsi="Times New Roman"/>
                <w:sz w:val="24"/>
              </w:rPr>
            </w:pPr>
            <w:r>
              <w:rPr>
                <w:rFonts w:ascii="Times New Roman" w:eastAsia="Times New Roman" w:hAnsi="Times New Roman"/>
                <w:sz w:val="24"/>
              </w:rPr>
              <w:t>Udarbejdelse af endelig opgørelse for Dyrehaverunden – herunder indtjening</w:t>
            </w:r>
          </w:p>
        </w:tc>
        <w:tc>
          <w:tcPr>
            <w:tcW w:w="1695" w:type="dxa"/>
          </w:tcPr>
          <w:p w14:paraId="513D5874" w14:textId="79760550" w:rsidR="00D804FF" w:rsidRDefault="00DA1BE3" w:rsidP="00D804FF">
            <w:pPr>
              <w:rPr>
                <w:rFonts w:ascii="Times New Roman" w:eastAsia="Times New Roman" w:hAnsi="Times New Roman"/>
                <w:sz w:val="24"/>
              </w:rPr>
            </w:pPr>
            <w:r>
              <w:rPr>
                <w:rFonts w:ascii="Times New Roman" w:eastAsia="Times New Roman" w:hAnsi="Times New Roman"/>
                <w:sz w:val="24"/>
              </w:rPr>
              <w:t>August 2022</w:t>
            </w:r>
          </w:p>
        </w:tc>
      </w:tr>
      <w:tr w:rsidR="00D804FF" w14:paraId="70CD1C43" w14:textId="77777777" w:rsidTr="00DA1BE3">
        <w:tc>
          <w:tcPr>
            <w:tcW w:w="1413" w:type="dxa"/>
          </w:tcPr>
          <w:p w14:paraId="53D5D00F" w14:textId="3176F46D" w:rsidR="00D804FF" w:rsidRDefault="00D804FF" w:rsidP="00D804FF">
            <w:pPr>
              <w:rPr>
                <w:rFonts w:ascii="Times New Roman" w:eastAsia="Times New Roman" w:hAnsi="Times New Roman"/>
                <w:sz w:val="24"/>
              </w:rPr>
            </w:pPr>
            <w:r>
              <w:rPr>
                <w:rFonts w:ascii="Times New Roman" w:eastAsia="Times New Roman" w:hAnsi="Times New Roman"/>
                <w:sz w:val="24"/>
              </w:rPr>
              <w:t>Brian</w:t>
            </w:r>
          </w:p>
        </w:tc>
        <w:tc>
          <w:tcPr>
            <w:tcW w:w="6520" w:type="dxa"/>
          </w:tcPr>
          <w:p w14:paraId="4C9BB56D" w14:textId="47EB54D2" w:rsidR="00D804FF" w:rsidRDefault="00D804FF" w:rsidP="00D804FF">
            <w:pPr>
              <w:rPr>
                <w:rFonts w:ascii="Times New Roman" w:eastAsia="Times New Roman" w:hAnsi="Times New Roman"/>
                <w:sz w:val="24"/>
              </w:rPr>
            </w:pPr>
            <w:r>
              <w:rPr>
                <w:rFonts w:ascii="Times New Roman" w:eastAsia="Times New Roman" w:hAnsi="Times New Roman"/>
                <w:sz w:val="24"/>
              </w:rPr>
              <w:t>Tilretning af formandsmail</w:t>
            </w:r>
          </w:p>
        </w:tc>
        <w:tc>
          <w:tcPr>
            <w:tcW w:w="1695" w:type="dxa"/>
          </w:tcPr>
          <w:p w14:paraId="0C8BF89B" w14:textId="68A1A6F6" w:rsidR="00D804FF" w:rsidRDefault="00D804FF" w:rsidP="00D804FF">
            <w:pPr>
              <w:rPr>
                <w:rFonts w:ascii="Times New Roman" w:eastAsia="Times New Roman" w:hAnsi="Times New Roman"/>
                <w:sz w:val="24"/>
              </w:rPr>
            </w:pPr>
            <w:r>
              <w:rPr>
                <w:rFonts w:ascii="Times New Roman" w:eastAsia="Times New Roman" w:hAnsi="Times New Roman"/>
                <w:sz w:val="24"/>
              </w:rPr>
              <w:t>ASAP</w:t>
            </w:r>
          </w:p>
        </w:tc>
      </w:tr>
      <w:tr w:rsidR="00D804FF" w14:paraId="3531A5F4" w14:textId="77777777" w:rsidTr="00DA1BE3">
        <w:tc>
          <w:tcPr>
            <w:tcW w:w="1413" w:type="dxa"/>
          </w:tcPr>
          <w:p w14:paraId="347DF0CA" w14:textId="15740D2A" w:rsidR="00D804FF" w:rsidRDefault="00D804FF" w:rsidP="00D804FF">
            <w:pPr>
              <w:rPr>
                <w:rFonts w:ascii="Times New Roman" w:eastAsia="Times New Roman" w:hAnsi="Times New Roman"/>
                <w:sz w:val="24"/>
              </w:rPr>
            </w:pPr>
            <w:r>
              <w:rPr>
                <w:rFonts w:ascii="Times New Roman" w:eastAsia="Times New Roman" w:hAnsi="Times New Roman"/>
                <w:sz w:val="24"/>
              </w:rPr>
              <w:t>Steffen</w:t>
            </w:r>
          </w:p>
        </w:tc>
        <w:tc>
          <w:tcPr>
            <w:tcW w:w="6520" w:type="dxa"/>
          </w:tcPr>
          <w:p w14:paraId="5E8B4568" w14:textId="6C8AF768" w:rsidR="00D804FF" w:rsidRPr="00D804FF" w:rsidRDefault="00D804FF" w:rsidP="00D804FF">
            <w:pPr>
              <w:rPr>
                <w:rFonts w:ascii="Times New Roman" w:eastAsia="Times New Roman" w:hAnsi="Times New Roman"/>
                <w:sz w:val="24"/>
              </w:rPr>
            </w:pPr>
            <w:r>
              <w:rPr>
                <w:rFonts w:ascii="Times New Roman" w:eastAsia="Times New Roman" w:hAnsi="Times New Roman"/>
                <w:sz w:val="24"/>
              </w:rPr>
              <w:t xml:space="preserve">Færdiggørelse af 3D Bane: </w:t>
            </w:r>
            <w:r w:rsidRPr="00D804FF">
              <w:rPr>
                <w:rFonts w:ascii="Times New Roman" w:hAnsi="Times New Roman"/>
                <w:sz w:val="24"/>
              </w:rPr>
              <w:t>Planlægning af arbejdsweekend</w:t>
            </w:r>
          </w:p>
        </w:tc>
        <w:tc>
          <w:tcPr>
            <w:tcW w:w="1695" w:type="dxa"/>
          </w:tcPr>
          <w:p w14:paraId="1FF28053" w14:textId="663C1120" w:rsidR="00D804FF" w:rsidRPr="00D804FF" w:rsidRDefault="00DA1BE3" w:rsidP="00D804FF">
            <w:pPr>
              <w:rPr>
                <w:rFonts w:ascii="Times New Roman" w:eastAsia="Times New Roman" w:hAnsi="Times New Roman"/>
                <w:sz w:val="24"/>
              </w:rPr>
            </w:pPr>
            <w:r>
              <w:rPr>
                <w:rFonts w:ascii="Times New Roman" w:eastAsia="Times New Roman" w:hAnsi="Times New Roman"/>
                <w:sz w:val="24"/>
              </w:rPr>
              <w:t>15-04-2022</w:t>
            </w:r>
          </w:p>
        </w:tc>
      </w:tr>
      <w:tr w:rsidR="00D804FF" w14:paraId="3E0BD9D7" w14:textId="77777777" w:rsidTr="00DA1BE3">
        <w:tc>
          <w:tcPr>
            <w:tcW w:w="1413" w:type="dxa"/>
          </w:tcPr>
          <w:p w14:paraId="162266AA" w14:textId="1A366ABF" w:rsidR="00D804FF" w:rsidRDefault="00D804FF" w:rsidP="00D804FF">
            <w:pPr>
              <w:rPr>
                <w:rFonts w:ascii="Times New Roman" w:eastAsia="Times New Roman" w:hAnsi="Times New Roman"/>
                <w:sz w:val="24"/>
              </w:rPr>
            </w:pPr>
            <w:r>
              <w:rPr>
                <w:rFonts w:ascii="Times New Roman" w:eastAsia="Times New Roman" w:hAnsi="Times New Roman"/>
                <w:sz w:val="24"/>
              </w:rPr>
              <w:t>Steffen</w:t>
            </w:r>
          </w:p>
        </w:tc>
        <w:tc>
          <w:tcPr>
            <w:tcW w:w="6520" w:type="dxa"/>
          </w:tcPr>
          <w:p w14:paraId="40C9352A" w14:textId="2B7C64E1" w:rsidR="00D804FF" w:rsidRDefault="00D804FF" w:rsidP="00D804FF">
            <w:pPr>
              <w:rPr>
                <w:rFonts w:ascii="Times New Roman" w:eastAsia="Times New Roman" w:hAnsi="Times New Roman"/>
                <w:sz w:val="24"/>
              </w:rPr>
            </w:pPr>
            <w:r>
              <w:rPr>
                <w:rFonts w:ascii="Times New Roman" w:eastAsia="Times New Roman" w:hAnsi="Times New Roman"/>
                <w:sz w:val="24"/>
              </w:rPr>
              <w:t xml:space="preserve">Færdiggørelse af 3D Bane: </w:t>
            </w:r>
            <w:r>
              <w:rPr>
                <w:rFonts w:ascii="Times New Roman" w:hAnsi="Times New Roman"/>
                <w:sz w:val="24"/>
              </w:rPr>
              <w:t>Indkaldelse til arbejdsweekender til LBL medlemmer pr. e-mail</w:t>
            </w:r>
          </w:p>
        </w:tc>
        <w:tc>
          <w:tcPr>
            <w:tcW w:w="1695" w:type="dxa"/>
          </w:tcPr>
          <w:p w14:paraId="020968F3" w14:textId="65308ED9" w:rsidR="00D804FF" w:rsidRPr="00D804FF" w:rsidRDefault="00DA1BE3" w:rsidP="00D804FF">
            <w:pPr>
              <w:rPr>
                <w:rFonts w:ascii="Times New Roman" w:hAnsi="Times New Roman"/>
                <w:sz w:val="24"/>
              </w:rPr>
            </w:pPr>
            <w:r>
              <w:rPr>
                <w:rFonts w:ascii="Times New Roman" w:hAnsi="Times New Roman"/>
                <w:sz w:val="24"/>
              </w:rPr>
              <w:t>15-04-2022</w:t>
            </w:r>
          </w:p>
        </w:tc>
      </w:tr>
      <w:tr w:rsidR="00D804FF" w14:paraId="31C8F633" w14:textId="77777777" w:rsidTr="00DA1BE3">
        <w:tc>
          <w:tcPr>
            <w:tcW w:w="1413" w:type="dxa"/>
          </w:tcPr>
          <w:p w14:paraId="5DA215C0" w14:textId="78AF0DA4" w:rsidR="00D804FF" w:rsidRDefault="00DA1BE3" w:rsidP="00D804FF">
            <w:pPr>
              <w:rPr>
                <w:rFonts w:ascii="Times New Roman" w:eastAsia="Times New Roman" w:hAnsi="Times New Roman"/>
                <w:sz w:val="24"/>
              </w:rPr>
            </w:pPr>
            <w:r>
              <w:rPr>
                <w:rFonts w:ascii="Times New Roman" w:eastAsia="Times New Roman" w:hAnsi="Times New Roman"/>
                <w:sz w:val="24"/>
              </w:rPr>
              <w:t>Morten</w:t>
            </w:r>
          </w:p>
        </w:tc>
        <w:tc>
          <w:tcPr>
            <w:tcW w:w="6520" w:type="dxa"/>
          </w:tcPr>
          <w:p w14:paraId="4B4FE8A2" w14:textId="77777777" w:rsidR="00DA1BE3" w:rsidRDefault="00DA1BE3" w:rsidP="00D804FF">
            <w:pPr>
              <w:rPr>
                <w:rFonts w:ascii="Times New Roman" w:eastAsia="Times New Roman" w:hAnsi="Times New Roman"/>
                <w:sz w:val="24"/>
              </w:rPr>
            </w:pPr>
            <w:r>
              <w:rPr>
                <w:rFonts w:ascii="Times New Roman" w:eastAsia="Times New Roman" w:hAnsi="Times New Roman"/>
                <w:sz w:val="24"/>
              </w:rPr>
              <w:t xml:space="preserve">Klargøring af Sibirien – herunder: </w:t>
            </w:r>
          </w:p>
          <w:p w14:paraId="68ADC600" w14:textId="77777777" w:rsidR="00D804FF" w:rsidRPr="00DA1BE3" w:rsidRDefault="00DA1BE3" w:rsidP="00DA1BE3">
            <w:pPr>
              <w:pStyle w:val="ListParagraph"/>
              <w:numPr>
                <w:ilvl w:val="0"/>
                <w:numId w:val="40"/>
              </w:numPr>
              <w:rPr>
                <w:rFonts w:ascii="Times New Roman" w:hAnsi="Times New Roman"/>
                <w:sz w:val="24"/>
                <w:lang w:val="da-DK"/>
              </w:rPr>
            </w:pPr>
            <w:r w:rsidRPr="00DA1BE3">
              <w:rPr>
                <w:rFonts w:ascii="Times New Roman" w:hAnsi="Times New Roman"/>
                <w:sz w:val="24"/>
                <w:lang w:val="da-DK"/>
              </w:rPr>
              <w:t>maling af skydelinjer, samt øvrige hjælpelinjer</w:t>
            </w:r>
          </w:p>
          <w:p w14:paraId="2E295C2A" w14:textId="0E5B07EB" w:rsidR="00DA1BE3" w:rsidRPr="00DA1BE3" w:rsidRDefault="00DA1BE3" w:rsidP="00DA1BE3">
            <w:pPr>
              <w:pStyle w:val="ListParagraph"/>
              <w:numPr>
                <w:ilvl w:val="0"/>
                <w:numId w:val="40"/>
              </w:numPr>
              <w:rPr>
                <w:rFonts w:ascii="Times New Roman" w:hAnsi="Times New Roman"/>
                <w:sz w:val="24"/>
                <w:lang w:val="da-DK"/>
              </w:rPr>
            </w:pPr>
            <w:r>
              <w:rPr>
                <w:rFonts w:ascii="Times New Roman" w:hAnsi="Times New Roman"/>
                <w:sz w:val="24"/>
                <w:lang w:val="da-DK"/>
              </w:rPr>
              <w:t>Klargøring af klubhus</w:t>
            </w:r>
          </w:p>
        </w:tc>
        <w:tc>
          <w:tcPr>
            <w:tcW w:w="1695" w:type="dxa"/>
          </w:tcPr>
          <w:p w14:paraId="03C182F0" w14:textId="4908866A" w:rsidR="00D804FF" w:rsidRDefault="00DA1BE3" w:rsidP="00D804FF">
            <w:pPr>
              <w:rPr>
                <w:rFonts w:ascii="Times New Roman" w:hAnsi="Times New Roman"/>
                <w:sz w:val="24"/>
              </w:rPr>
            </w:pPr>
            <w:r>
              <w:rPr>
                <w:rFonts w:ascii="Times New Roman" w:hAnsi="Times New Roman"/>
                <w:sz w:val="24"/>
              </w:rPr>
              <w:t>01-05-2022</w:t>
            </w:r>
          </w:p>
        </w:tc>
      </w:tr>
      <w:tr w:rsidR="00DA1BE3" w14:paraId="7985ED03" w14:textId="77777777" w:rsidTr="00DA1BE3">
        <w:tc>
          <w:tcPr>
            <w:tcW w:w="1413" w:type="dxa"/>
          </w:tcPr>
          <w:p w14:paraId="36E97216" w14:textId="2316BD5E" w:rsidR="00DA1BE3" w:rsidRDefault="00DA1BE3" w:rsidP="00D804FF">
            <w:pPr>
              <w:rPr>
                <w:rFonts w:ascii="Times New Roman" w:eastAsia="Times New Roman" w:hAnsi="Times New Roman"/>
                <w:sz w:val="24"/>
              </w:rPr>
            </w:pPr>
            <w:r>
              <w:rPr>
                <w:rFonts w:ascii="Times New Roman" w:eastAsia="Times New Roman" w:hAnsi="Times New Roman"/>
                <w:sz w:val="24"/>
              </w:rPr>
              <w:t>Jørgen</w:t>
            </w:r>
          </w:p>
        </w:tc>
        <w:tc>
          <w:tcPr>
            <w:tcW w:w="6520" w:type="dxa"/>
          </w:tcPr>
          <w:p w14:paraId="34CA86FE" w14:textId="6ADEA09D" w:rsidR="00DA1BE3" w:rsidRDefault="00DA1BE3" w:rsidP="00D804FF">
            <w:pPr>
              <w:rPr>
                <w:rFonts w:ascii="Times New Roman" w:eastAsia="Times New Roman" w:hAnsi="Times New Roman"/>
                <w:sz w:val="24"/>
              </w:rPr>
            </w:pPr>
            <w:r>
              <w:rPr>
                <w:rFonts w:ascii="Times New Roman" w:eastAsia="Times New Roman" w:hAnsi="Times New Roman"/>
                <w:sz w:val="24"/>
              </w:rPr>
              <w:t>Udskiftning af batteri i dør til værksted i kælder</w:t>
            </w:r>
          </w:p>
        </w:tc>
        <w:tc>
          <w:tcPr>
            <w:tcW w:w="1695" w:type="dxa"/>
          </w:tcPr>
          <w:p w14:paraId="58A97F4F" w14:textId="4ABED277" w:rsidR="00DA1BE3" w:rsidRDefault="00DA1BE3" w:rsidP="00D804FF">
            <w:pPr>
              <w:rPr>
                <w:rFonts w:ascii="Times New Roman" w:hAnsi="Times New Roman"/>
                <w:sz w:val="24"/>
              </w:rPr>
            </w:pPr>
            <w:r>
              <w:rPr>
                <w:rFonts w:ascii="Times New Roman" w:hAnsi="Times New Roman"/>
                <w:sz w:val="24"/>
              </w:rPr>
              <w:t>ASAP</w:t>
            </w:r>
          </w:p>
        </w:tc>
      </w:tr>
      <w:tr w:rsidR="00DA1BE3" w14:paraId="38FA95E1" w14:textId="77777777" w:rsidTr="00DA1BE3">
        <w:tc>
          <w:tcPr>
            <w:tcW w:w="1413" w:type="dxa"/>
          </w:tcPr>
          <w:p w14:paraId="4488AC3C" w14:textId="2F933958" w:rsidR="00DA1BE3" w:rsidRDefault="00DA1BE3" w:rsidP="00D804FF">
            <w:pPr>
              <w:rPr>
                <w:rFonts w:ascii="Times New Roman" w:eastAsia="Times New Roman" w:hAnsi="Times New Roman"/>
                <w:sz w:val="24"/>
              </w:rPr>
            </w:pPr>
            <w:r>
              <w:rPr>
                <w:rFonts w:ascii="Times New Roman" w:eastAsia="Times New Roman" w:hAnsi="Times New Roman"/>
                <w:sz w:val="24"/>
              </w:rPr>
              <w:lastRenderedPageBreak/>
              <w:t>Jørgen</w:t>
            </w:r>
          </w:p>
        </w:tc>
        <w:tc>
          <w:tcPr>
            <w:tcW w:w="6520" w:type="dxa"/>
          </w:tcPr>
          <w:p w14:paraId="4A444699" w14:textId="3E227567" w:rsidR="00DA1BE3" w:rsidRDefault="00DA1BE3" w:rsidP="00D804FF">
            <w:pPr>
              <w:rPr>
                <w:rFonts w:ascii="Times New Roman" w:eastAsia="Times New Roman" w:hAnsi="Times New Roman"/>
                <w:sz w:val="24"/>
              </w:rPr>
            </w:pPr>
            <w:r>
              <w:rPr>
                <w:rFonts w:ascii="Times New Roman" w:eastAsia="Times New Roman" w:hAnsi="Times New Roman"/>
                <w:sz w:val="24"/>
              </w:rPr>
              <w:t>Understøttelse af afholdelse af ungdomsstævner – herunder relevant personale</w:t>
            </w:r>
          </w:p>
        </w:tc>
        <w:tc>
          <w:tcPr>
            <w:tcW w:w="1695" w:type="dxa"/>
          </w:tcPr>
          <w:p w14:paraId="38553C64" w14:textId="77777777" w:rsidR="00DA1BE3" w:rsidRDefault="00DA1BE3" w:rsidP="00D804FF">
            <w:pPr>
              <w:rPr>
                <w:rFonts w:ascii="Times New Roman" w:hAnsi="Times New Roman"/>
                <w:sz w:val="24"/>
              </w:rPr>
            </w:pPr>
          </w:p>
        </w:tc>
      </w:tr>
      <w:tr w:rsidR="00DA1BE3" w14:paraId="48B16504" w14:textId="77777777" w:rsidTr="00DA1BE3">
        <w:tc>
          <w:tcPr>
            <w:tcW w:w="1413" w:type="dxa"/>
          </w:tcPr>
          <w:p w14:paraId="5AA05312" w14:textId="084E0D39" w:rsidR="00DA1BE3" w:rsidRDefault="00DA1BE3" w:rsidP="00D804FF">
            <w:pPr>
              <w:rPr>
                <w:rFonts w:ascii="Times New Roman" w:eastAsia="Times New Roman" w:hAnsi="Times New Roman"/>
                <w:sz w:val="24"/>
              </w:rPr>
            </w:pPr>
            <w:r>
              <w:rPr>
                <w:rFonts w:ascii="Times New Roman" w:eastAsia="Times New Roman" w:hAnsi="Times New Roman"/>
                <w:sz w:val="24"/>
              </w:rPr>
              <w:t>Bjørn</w:t>
            </w:r>
          </w:p>
        </w:tc>
        <w:tc>
          <w:tcPr>
            <w:tcW w:w="6520" w:type="dxa"/>
          </w:tcPr>
          <w:p w14:paraId="539FCECD" w14:textId="7428CAA5" w:rsidR="00DA1BE3" w:rsidRDefault="00DA1BE3" w:rsidP="00D804FF">
            <w:pPr>
              <w:rPr>
                <w:rFonts w:ascii="Times New Roman" w:eastAsia="Times New Roman" w:hAnsi="Times New Roman"/>
                <w:sz w:val="24"/>
              </w:rPr>
            </w:pPr>
            <w:r>
              <w:rPr>
                <w:rFonts w:ascii="Times New Roman" w:eastAsia="Times New Roman" w:hAnsi="Times New Roman"/>
                <w:sz w:val="24"/>
              </w:rPr>
              <w:t>Revision af tekst på hjemmeside vedr. aldersgrænse (som diskuteret under Eventuelt)</w:t>
            </w:r>
          </w:p>
        </w:tc>
        <w:tc>
          <w:tcPr>
            <w:tcW w:w="1695" w:type="dxa"/>
          </w:tcPr>
          <w:p w14:paraId="34CD7294" w14:textId="6763A11D" w:rsidR="00DA1BE3" w:rsidRDefault="00DA1BE3" w:rsidP="00D804FF">
            <w:pPr>
              <w:rPr>
                <w:rFonts w:ascii="Times New Roman" w:hAnsi="Times New Roman"/>
                <w:sz w:val="24"/>
              </w:rPr>
            </w:pPr>
            <w:r>
              <w:rPr>
                <w:rFonts w:ascii="Times New Roman" w:hAnsi="Times New Roman"/>
                <w:sz w:val="24"/>
              </w:rPr>
              <w:t>ASAP</w:t>
            </w:r>
          </w:p>
        </w:tc>
      </w:tr>
      <w:tr w:rsidR="00DA1BE3" w14:paraId="4A7B961A" w14:textId="77777777" w:rsidTr="00DA1BE3">
        <w:tc>
          <w:tcPr>
            <w:tcW w:w="1413" w:type="dxa"/>
          </w:tcPr>
          <w:p w14:paraId="395A2A2B" w14:textId="46EC9BAA" w:rsidR="00DA1BE3" w:rsidRDefault="00DA1BE3" w:rsidP="00D804FF">
            <w:pPr>
              <w:rPr>
                <w:rFonts w:ascii="Times New Roman" w:eastAsia="Times New Roman" w:hAnsi="Times New Roman"/>
                <w:sz w:val="24"/>
              </w:rPr>
            </w:pPr>
            <w:r>
              <w:rPr>
                <w:rFonts w:ascii="Times New Roman" w:eastAsia="Times New Roman" w:hAnsi="Times New Roman"/>
                <w:sz w:val="24"/>
              </w:rPr>
              <w:t>Lars</w:t>
            </w:r>
          </w:p>
        </w:tc>
        <w:tc>
          <w:tcPr>
            <w:tcW w:w="6520" w:type="dxa"/>
          </w:tcPr>
          <w:p w14:paraId="5310933B" w14:textId="2373F27D" w:rsidR="00DA1BE3" w:rsidRDefault="00DA1BE3" w:rsidP="00D804FF">
            <w:pPr>
              <w:rPr>
                <w:rFonts w:ascii="Times New Roman" w:eastAsia="Times New Roman" w:hAnsi="Times New Roman"/>
                <w:sz w:val="24"/>
              </w:rPr>
            </w:pPr>
            <w:r>
              <w:rPr>
                <w:rFonts w:ascii="Times New Roman" w:eastAsia="Times New Roman" w:hAnsi="Times New Roman"/>
                <w:sz w:val="24"/>
              </w:rPr>
              <w:t>Beskriv koncept omkring ”3D bueskole” og klargør til udmelding på hjemmeside, Facebook, etc.</w:t>
            </w:r>
          </w:p>
        </w:tc>
        <w:tc>
          <w:tcPr>
            <w:tcW w:w="1695" w:type="dxa"/>
          </w:tcPr>
          <w:p w14:paraId="3DED0F95" w14:textId="48D50B03" w:rsidR="00DA1BE3" w:rsidRDefault="00DA1BE3" w:rsidP="00D804FF">
            <w:pPr>
              <w:rPr>
                <w:rFonts w:ascii="Times New Roman" w:hAnsi="Times New Roman"/>
                <w:sz w:val="24"/>
              </w:rPr>
            </w:pPr>
            <w:r>
              <w:rPr>
                <w:rFonts w:ascii="Times New Roman" w:hAnsi="Times New Roman"/>
                <w:sz w:val="24"/>
              </w:rPr>
              <w:t>01-05-2022</w:t>
            </w:r>
          </w:p>
        </w:tc>
      </w:tr>
    </w:tbl>
    <w:p w14:paraId="78CE4771" w14:textId="77777777" w:rsidR="00D804FF" w:rsidRPr="00D804FF" w:rsidRDefault="00D804FF" w:rsidP="00D804FF">
      <w:pPr>
        <w:rPr>
          <w:rFonts w:ascii="Times New Roman" w:eastAsia="Times New Roman" w:hAnsi="Times New Roman"/>
          <w:sz w:val="24"/>
        </w:rPr>
      </w:pPr>
    </w:p>
    <w:sectPr w:rsidR="00D804FF" w:rsidRPr="00D804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960"/>
    <w:multiLevelType w:val="hybridMultilevel"/>
    <w:tmpl w:val="1342513C"/>
    <w:lvl w:ilvl="0" w:tplc="79C857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F143C"/>
    <w:multiLevelType w:val="multilevel"/>
    <w:tmpl w:val="DC30B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055BD"/>
    <w:multiLevelType w:val="hybridMultilevel"/>
    <w:tmpl w:val="125C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644F3"/>
    <w:multiLevelType w:val="hybridMultilevel"/>
    <w:tmpl w:val="55528958"/>
    <w:lvl w:ilvl="0" w:tplc="AB9E5C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73F31"/>
    <w:multiLevelType w:val="hybridMultilevel"/>
    <w:tmpl w:val="ED7EA4C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16141"/>
    <w:multiLevelType w:val="hybridMultilevel"/>
    <w:tmpl w:val="5720C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0139C"/>
    <w:multiLevelType w:val="multilevel"/>
    <w:tmpl w:val="0388F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D61DB7"/>
    <w:multiLevelType w:val="multilevel"/>
    <w:tmpl w:val="3C863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F325E"/>
    <w:multiLevelType w:val="hybridMultilevel"/>
    <w:tmpl w:val="82F2E8A4"/>
    <w:lvl w:ilvl="0" w:tplc="C0B8C9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9541D"/>
    <w:multiLevelType w:val="multilevel"/>
    <w:tmpl w:val="36B87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73231"/>
    <w:multiLevelType w:val="multilevel"/>
    <w:tmpl w:val="6CF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83BF5"/>
    <w:multiLevelType w:val="multilevel"/>
    <w:tmpl w:val="CF102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1306C6"/>
    <w:multiLevelType w:val="multilevel"/>
    <w:tmpl w:val="2A544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210B79"/>
    <w:multiLevelType w:val="singleLevel"/>
    <w:tmpl w:val="0406000F"/>
    <w:lvl w:ilvl="0">
      <w:start w:val="1"/>
      <w:numFmt w:val="decimal"/>
      <w:lvlText w:val="%1."/>
      <w:lvlJc w:val="left"/>
      <w:pPr>
        <w:ind w:left="360" w:hanging="360"/>
      </w:pPr>
    </w:lvl>
  </w:abstractNum>
  <w:abstractNum w:abstractNumId="14" w15:restartNumberingAfterBreak="0">
    <w:nsid w:val="3D2B5F41"/>
    <w:multiLevelType w:val="multilevel"/>
    <w:tmpl w:val="27067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5F13BC"/>
    <w:multiLevelType w:val="multilevel"/>
    <w:tmpl w:val="A36E3C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272D38"/>
    <w:multiLevelType w:val="hybridMultilevel"/>
    <w:tmpl w:val="17D6D0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3E673C46"/>
    <w:multiLevelType w:val="hybridMultilevel"/>
    <w:tmpl w:val="54B0621E"/>
    <w:lvl w:ilvl="0" w:tplc="60482D18">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3A1BBA"/>
    <w:multiLevelType w:val="hybridMultilevel"/>
    <w:tmpl w:val="98022500"/>
    <w:lvl w:ilvl="0" w:tplc="FA4E16A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D6909"/>
    <w:multiLevelType w:val="multilevel"/>
    <w:tmpl w:val="966C1F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436E52"/>
    <w:multiLevelType w:val="multilevel"/>
    <w:tmpl w:val="00C284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C016CB"/>
    <w:multiLevelType w:val="hybridMultilevel"/>
    <w:tmpl w:val="AC26A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DA014D"/>
    <w:multiLevelType w:val="hybridMultilevel"/>
    <w:tmpl w:val="8520883A"/>
    <w:lvl w:ilvl="0" w:tplc="E84AF0B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B310C"/>
    <w:multiLevelType w:val="hybridMultilevel"/>
    <w:tmpl w:val="F44E0B26"/>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2604F6"/>
    <w:multiLevelType w:val="hybridMultilevel"/>
    <w:tmpl w:val="316AFDAA"/>
    <w:lvl w:ilvl="0" w:tplc="5F826C2C">
      <w:start w:val="7"/>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71861BA"/>
    <w:multiLevelType w:val="multilevel"/>
    <w:tmpl w:val="E56266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0859FD"/>
    <w:multiLevelType w:val="hybridMultilevel"/>
    <w:tmpl w:val="F9A85F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B446C35"/>
    <w:multiLevelType w:val="hybridMultilevel"/>
    <w:tmpl w:val="C92A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82B41"/>
    <w:multiLevelType w:val="multilevel"/>
    <w:tmpl w:val="55867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CF35A5"/>
    <w:multiLevelType w:val="hybridMultilevel"/>
    <w:tmpl w:val="6E02D2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7A6C468E"/>
    <w:multiLevelType w:val="hybridMultilevel"/>
    <w:tmpl w:val="70CCA30C"/>
    <w:lvl w:ilvl="0" w:tplc="AD7AA1B6">
      <w:start w:val="3"/>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BF657C0"/>
    <w:multiLevelType w:val="multilevel"/>
    <w:tmpl w:val="6FD23E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9"/>
  </w:num>
  <w:num w:numId="4">
    <w:abstractNumId w:val="12"/>
  </w:num>
  <w:num w:numId="5">
    <w:abstractNumId w:val="28"/>
  </w:num>
  <w:num w:numId="6">
    <w:abstractNumId w:val="25"/>
  </w:num>
  <w:num w:numId="7">
    <w:abstractNumId w:val="6"/>
  </w:num>
  <w:num w:numId="8">
    <w:abstractNumId w:val="31"/>
  </w:num>
  <w:num w:numId="9">
    <w:abstractNumId w:val="14"/>
  </w:num>
  <w:num w:numId="10">
    <w:abstractNumId w:val="20"/>
  </w:num>
  <w:num w:numId="11">
    <w:abstractNumId w:val="7"/>
  </w:num>
  <w:num w:numId="12">
    <w:abstractNumId w:val="11"/>
  </w:num>
  <w:num w:numId="13">
    <w:abstractNumId w:val="15"/>
  </w:num>
  <w:num w:numId="14">
    <w:abstractNumId w:val="13"/>
    <w:lvlOverride w:ilvl="0">
      <w:startOverride w:val="1"/>
    </w:lvlOverride>
  </w:num>
  <w:num w:numId="15">
    <w:abstractNumId w:val="26"/>
  </w:num>
  <w:num w:numId="16">
    <w:abstractNumId w:val="23"/>
  </w:num>
  <w:num w:numId="17">
    <w:abstractNumId w:val="16"/>
  </w:num>
  <w:num w:numId="18">
    <w:abstractNumId w:val="10"/>
  </w:num>
  <w:num w:numId="19">
    <w:abstractNumId w:val="30"/>
  </w:num>
  <w:num w:numId="20">
    <w:abstractNumId w:val="17"/>
  </w:num>
  <w:num w:numId="21">
    <w:abstractNumId w:val="13"/>
  </w:num>
  <w:num w:numId="22">
    <w:abstractNumId w:val="4"/>
  </w:num>
  <w:num w:numId="23">
    <w:abstractNumId w:val="29"/>
  </w:num>
  <w:num w:numId="24">
    <w:abstractNumId w:val="4"/>
  </w:num>
  <w:num w:numId="25">
    <w:abstractNumId w:val="24"/>
  </w:num>
  <w:num w:numId="26">
    <w:abstractNumId w:val="13"/>
    <w:lvlOverride w:ilvl="0">
      <w:startOverride w:val="1"/>
    </w:lvlOverride>
  </w:num>
  <w:num w:numId="27">
    <w:abstractNumId w:val="4"/>
  </w:num>
  <w:num w:numId="28">
    <w:abstractNumId w:val="23"/>
  </w:num>
  <w:num w:numId="29">
    <w:abstractNumId w:val="16"/>
  </w:num>
  <w:num w:numId="30">
    <w:abstractNumId w:val="26"/>
  </w:num>
  <w:num w:numId="31">
    <w:abstractNumId w:val="4"/>
  </w:num>
  <w:num w:numId="32">
    <w:abstractNumId w:val="18"/>
  </w:num>
  <w:num w:numId="33">
    <w:abstractNumId w:val="8"/>
  </w:num>
  <w:num w:numId="34">
    <w:abstractNumId w:val="5"/>
  </w:num>
  <w:num w:numId="35">
    <w:abstractNumId w:val="0"/>
  </w:num>
  <w:num w:numId="36">
    <w:abstractNumId w:val="2"/>
  </w:num>
  <w:num w:numId="37">
    <w:abstractNumId w:val="27"/>
  </w:num>
  <w:num w:numId="38">
    <w:abstractNumId w:val="21"/>
  </w:num>
  <w:num w:numId="39">
    <w:abstractNumId w:val="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80"/>
    <w:rsid w:val="000011F4"/>
    <w:rsid w:val="00001DF6"/>
    <w:rsid w:val="00015A6A"/>
    <w:rsid w:val="00015D9E"/>
    <w:rsid w:val="00022829"/>
    <w:rsid w:val="000240E7"/>
    <w:rsid w:val="00030F5C"/>
    <w:rsid w:val="00040429"/>
    <w:rsid w:val="00044E0D"/>
    <w:rsid w:val="00061CBF"/>
    <w:rsid w:val="00081CC2"/>
    <w:rsid w:val="00084C87"/>
    <w:rsid w:val="000B03A6"/>
    <w:rsid w:val="000C6D92"/>
    <w:rsid w:val="000C6EB1"/>
    <w:rsid w:val="000E2458"/>
    <w:rsid w:val="00100D4D"/>
    <w:rsid w:val="001148B9"/>
    <w:rsid w:val="00127CCA"/>
    <w:rsid w:val="00131ACF"/>
    <w:rsid w:val="001336AC"/>
    <w:rsid w:val="001339CF"/>
    <w:rsid w:val="00154B72"/>
    <w:rsid w:val="00166733"/>
    <w:rsid w:val="001815DA"/>
    <w:rsid w:val="001845EC"/>
    <w:rsid w:val="00190DAD"/>
    <w:rsid w:val="00200A72"/>
    <w:rsid w:val="00202349"/>
    <w:rsid w:val="00204A60"/>
    <w:rsid w:val="00216428"/>
    <w:rsid w:val="00217032"/>
    <w:rsid w:val="00230411"/>
    <w:rsid w:val="002435A5"/>
    <w:rsid w:val="00244EC2"/>
    <w:rsid w:val="00245DC1"/>
    <w:rsid w:val="002465F6"/>
    <w:rsid w:val="00254E64"/>
    <w:rsid w:val="002714A1"/>
    <w:rsid w:val="00271AEB"/>
    <w:rsid w:val="00277D42"/>
    <w:rsid w:val="00285C5D"/>
    <w:rsid w:val="0028768E"/>
    <w:rsid w:val="002A2256"/>
    <w:rsid w:val="002A3F99"/>
    <w:rsid w:val="002A550E"/>
    <w:rsid w:val="002D4FD1"/>
    <w:rsid w:val="002F20DE"/>
    <w:rsid w:val="003348B7"/>
    <w:rsid w:val="003676B0"/>
    <w:rsid w:val="00373964"/>
    <w:rsid w:val="00377ED0"/>
    <w:rsid w:val="0038124B"/>
    <w:rsid w:val="00392B25"/>
    <w:rsid w:val="00392ED5"/>
    <w:rsid w:val="00393938"/>
    <w:rsid w:val="003A15E3"/>
    <w:rsid w:val="003E150B"/>
    <w:rsid w:val="003F6EFD"/>
    <w:rsid w:val="003F7E12"/>
    <w:rsid w:val="00402040"/>
    <w:rsid w:val="004321BD"/>
    <w:rsid w:val="00441E8A"/>
    <w:rsid w:val="00446AED"/>
    <w:rsid w:val="00463FC1"/>
    <w:rsid w:val="0049781B"/>
    <w:rsid w:val="004B28F4"/>
    <w:rsid w:val="004C1AD9"/>
    <w:rsid w:val="004C3E11"/>
    <w:rsid w:val="004C5CDE"/>
    <w:rsid w:val="004E0A45"/>
    <w:rsid w:val="004E4265"/>
    <w:rsid w:val="004F5668"/>
    <w:rsid w:val="004F5EF4"/>
    <w:rsid w:val="00503270"/>
    <w:rsid w:val="0052452F"/>
    <w:rsid w:val="0052569D"/>
    <w:rsid w:val="00573832"/>
    <w:rsid w:val="00575C68"/>
    <w:rsid w:val="005874FC"/>
    <w:rsid w:val="005B2024"/>
    <w:rsid w:val="005C53E1"/>
    <w:rsid w:val="005E0F58"/>
    <w:rsid w:val="005E106D"/>
    <w:rsid w:val="005E74F7"/>
    <w:rsid w:val="005F5E2D"/>
    <w:rsid w:val="00602FCC"/>
    <w:rsid w:val="00617AD8"/>
    <w:rsid w:val="0065649F"/>
    <w:rsid w:val="00660145"/>
    <w:rsid w:val="0066032F"/>
    <w:rsid w:val="00665880"/>
    <w:rsid w:val="00666FC5"/>
    <w:rsid w:val="00680388"/>
    <w:rsid w:val="006D21E8"/>
    <w:rsid w:val="006D57A2"/>
    <w:rsid w:val="006D64D5"/>
    <w:rsid w:val="006E11E7"/>
    <w:rsid w:val="00742F66"/>
    <w:rsid w:val="007A13AA"/>
    <w:rsid w:val="007A1A50"/>
    <w:rsid w:val="007B053C"/>
    <w:rsid w:val="007C0E3F"/>
    <w:rsid w:val="007C277E"/>
    <w:rsid w:val="007C4675"/>
    <w:rsid w:val="007C7222"/>
    <w:rsid w:val="007D17CD"/>
    <w:rsid w:val="007E52FD"/>
    <w:rsid w:val="007F0746"/>
    <w:rsid w:val="00814A4E"/>
    <w:rsid w:val="008276BD"/>
    <w:rsid w:val="00836DDD"/>
    <w:rsid w:val="008464E9"/>
    <w:rsid w:val="00853CF0"/>
    <w:rsid w:val="0085621A"/>
    <w:rsid w:val="00876195"/>
    <w:rsid w:val="00877730"/>
    <w:rsid w:val="008A3D98"/>
    <w:rsid w:val="008A774B"/>
    <w:rsid w:val="008C0573"/>
    <w:rsid w:val="008C0B9C"/>
    <w:rsid w:val="008C3C35"/>
    <w:rsid w:val="008C3C82"/>
    <w:rsid w:val="008C5CF8"/>
    <w:rsid w:val="008C723A"/>
    <w:rsid w:val="008D6789"/>
    <w:rsid w:val="008E4CF4"/>
    <w:rsid w:val="008F74D7"/>
    <w:rsid w:val="00905D6E"/>
    <w:rsid w:val="00912379"/>
    <w:rsid w:val="00912940"/>
    <w:rsid w:val="00914472"/>
    <w:rsid w:val="009238E7"/>
    <w:rsid w:val="00937D06"/>
    <w:rsid w:val="00946B2C"/>
    <w:rsid w:val="00951A46"/>
    <w:rsid w:val="00952A74"/>
    <w:rsid w:val="00953D18"/>
    <w:rsid w:val="00954953"/>
    <w:rsid w:val="00960F74"/>
    <w:rsid w:val="009722B5"/>
    <w:rsid w:val="009859A7"/>
    <w:rsid w:val="0098748F"/>
    <w:rsid w:val="009970EE"/>
    <w:rsid w:val="009A67FA"/>
    <w:rsid w:val="009B5575"/>
    <w:rsid w:val="009E5CCC"/>
    <w:rsid w:val="009F1D7E"/>
    <w:rsid w:val="00A0388A"/>
    <w:rsid w:val="00A3446C"/>
    <w:rsid w:val="00A534E5"/>
    <w:rsid w:val="00A63FC1"/>
    <w:rsid w:val="00A81B5C"/>
    <w:rsid w:val="00A8413B"/>
    <w:rsid w:val="00AB1594"/>
    <w:rsid w:val="00AD0A85"/>
    <w:rsid w:val="00AE045B"/>
    <w:rsid w:val="00AE0C77"/>
    <w:rsid w:val="00AF1C7F"/>
    <w:rsid w:val="00AF4D6C"/>
    <w:rsid w:val="00B00D81"/>
    <w:rsid w:val="00B26134"/>
    <w:rsid w:val="00B31CAA"/>
    <w:rsid w:val="00B3388F"/>
    <w:rsid w:val="00B51026"/>
    <w:rsid w:val="00B550AA"/>
    <w:rsid w:val="00B635D8"/>
    <w:rsid w:val="00B6737B"/>
    <w:rsid w:val="00B725BA"/>
    <w:rsid w:val="00B77627"/>
    <w:rsid w:val="00B96AE4"/>
    <w:rsid w:val="00BB58C7"/>
    <w:rsid w:val="00BD2657"/>
    <w:rsid w:val="00BF2AE7"/>
    <w:rsid w:val="00C11DB0"/>
    <w:rsid w:val="00C558FB"/>
    <w:rsid w:val="00CA0E99"/>
    <w:rsid w:val="00CB295B"/>
    <w:rsid w:val="00CB46B1"/>
    <w:rsid w:val="00CD0FF6"/>
    <w:rsid w:val="00CD7D60"/>
    <w:rsid w:val="00CE5DFF"/>
    <w:rsid w:val="00CF0436"/>
    <w:rsid w:val="00D05EAD"/>
    <w:rsid w:val="00D12488"/>
    <w:rsid w:val="00D27810"/>
    <w:rsid w:val="00D471A6"/>
    <w:rsid w:val="00D55A47"/>
    <w:rsid w:val="00D804FF"/>
    <w:rsid w:val="00D8075B"/>
    <w:rsid w:val="00D83B0F"/>
    <w:rsid w:val="00D90689"/>
    <w:rsid w:val="00DA1BE3"/>
    <w:rsid w:val="00DA4808"/>
    <w:rsid w:val="00DA5D61"/>
    <w:rsid w:val="00DE30DF"/>
    <w:rsid w:val="00DF2DAA"/>
    <w:rsid w:val="00DF464F"/>
    <w:rsid w:val="00E06E34"/>
    <w:rsid w:val="00E15ADE"/>
    <w:rsid w:val="00E15AED"/>
    <w:rsid w:val="00E251ED"/>
    <w:rsid w:val="00E30080"/>
    <w:rsid w:val="00E32800"/>
    <w:rsid w:val="00E40673"/>
    <w:rsid w:val="00E43C41"/>
    <w:rsid w:val="00E46E21"/>
    <w:rsid w:val="00E57808"/>
    <w:rsid w:val="00E83B7F"/>
    <w:rsid w:val="00E84FCA"/>
    <w:rsid w:val="00E9226E"/>
    <w:rsid w:val="00E95792"/>
    <w:rsid w:val="00EA009E"/>
    <w:rsid w:val="00EA4BEC"/>
    <w:rsid w:val="00EC0C32"/>
    <w:rsid w:val="00EE61A3"/>
    <w:rsid w:val="00EE7B75"/>
    <w:rsid w:val="00EF1884"/>
    <w:rsid w:val="00EF35E3"/>
    <w:rsid w:val="00F014D3"/>
    <w:rsid w:val="00F02DAC"/>
    <w:rsid w:val="00F02EA7"/>
    <w:rsid w:val="00F14974"/>
    <w:rsid w:val="00F22627"/>
    <w:rsid w:val="00F32DCF"/>
    <w:rsid w:val="00F53813"/>
    <w:rsid w:val="00F546D3"/>
    <w:rsid w:val="00F602EB"/>
    <w:rsid w:val="00F70D78"/>
    <w:rsid w:val="00F74D3E"/>
    <w:rsid w:val="00F90017"/>
    <w:rsid w:val="00FA5133"/>
    <w:rsid w:val="00FA7027"/>
    <w:rsid w:val="00FC2B3E"/>
    <w:rsid w:val="00FE0066"/>
    <w:rsid w:val="00FE7571"/>
    <w:rsid w:val="00FF7A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A6A3"/>
  <w15:docId w15:val="{35DB5BAE-D4DE-48CF-A7F1-644FB64E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2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23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8B7"/>
    <w:rPr>
      <w:rFonts w:ascii="Segoe UI" w:hAnsi="Segoe UI" w:cs="Segoe UI"/>
      <w:sz w:val="18"/>
      <w:szCs w:val="18"/>
    </w:rPr>
  </w:style>
  <w:style w:type="paragraph" w:styleId="ListParagraph">
    <w:name w:val="List Paragraph"/>
    <w:basedOn w:val="Normal"/>
    <w:uiPriority w:val="34"/>
    <w:qFormat/>
    <w:rsid w:val="00C11DB0"/>
    <w:pPr>
      <w:spacing w:after="0" w:line="240" w:lineRule="auto"/>
      <w:ind w:left="720"/>
      <w:contextualSpacing/>
    </w:pPr>
    <w:rPr>
      <w:rFonts w:ascii="Arial" w:eastAsia="Times New Roman" w:hAnsi="Arial" w:cs="Times New Roman"/>
      <w:szCs w:val="20"/>
      <w:lang w:val="en-GB"/>
    </w:rPr>
  </w:style>
  <w:style w:type="character" w:customStyle="1" w:styleId="Heading1Char">
    <w:name w:val="Heading 1 Char"/>
    <w:basedOn w:val="DefaultParagraphFont"/>
    <w:link w:val="Heading1"/>
    <w:uiPriority w:val="9"/>
    <w:rsid w:val="009123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23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12379"/>
    <w:rPr>
      <w:color w:val="0000FF"/>
      <w:u w:val="single"/>
    </w:rPr>
  </w:style>
  <w:style w:type="table" w:styleId="TableGrid">
    <w:name w:val="Table Grid"/>
    <w:basedOn w:val="TableNormal"/>
    <w:uiPriority w:val="39"/>
    <w:rsid w:val="00D8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01113">
      <w:bodyDiv w:val="1"/>
      <w:marLeft w:val="0"/>
      <w:marRight w:val="0"/>
      <w:marTop w:val="0"/>
      <w:marBottom w:val="0"/>
      <w:divBdr>
        <w:top w:val="none" w:sz="0" w:space="0" w:color="auto"/>
        <w:left w:val="none" w:sz="0" w:space="0" w:color="auto"/>
        <w:bottom w:val="none" w:sz="0" w:space="0" w:color="auto"/>
        <w:right w:val="none" w:sz="0" w:space="0" w:color="auto"/>
      </w:divBdr>
    </w:div>
    <w:div w:id="987513287">
      <w:bodyDiv w:val="1"/>
      <w:marLeft w:val="0"/>
      <w:marRight w:val="0"/>
      <w:marTop w:val="0"/>
      <w:marBottom w:val="0"/>
      <w:divBdr>
        <w:top w:val="none" w:sz="0" w:space="0" w:color="auto"/>
        <w:left w:val="none" w:sz="0" w:space="0" w:color="auto"/>
        <w:bottom w:val="none" w:sz="0" w:space="0" w:color="auto"/>
        <w:right w:val="none" w:sz="0" w:space="0" w:color="auto"/>
      </w:divBdr>
    </w:div>
    <w:div w:id="1121649850">
      <w:bodyDiv w:val="1"/>
      <w:marLeft w:val="0"/>
      <w:marRight w:val="0"/>
      <w:marTop w:val="0"/>
      <w:marBottom w:val="0"/>
      <w:divBdr>
        <w:top w:val="none" w:sz="0" w:space="0" w:color="auto"/>
        <w:left w:val="none" w:sz="0" w:space="0" w:color="auto"/>
        <w:bottom w:val="none" w:sz="0" w:space="0" w:color="auto"/>
        <w:right w:val="none" w:sz="0" w:space="0" w:color="auto"/>
      </w:divBdr>
    </w:div>
    <w:div w:id="1691225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707</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Kirkenettet</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Solrun di Vecchia</dc:creator>
  <cp:lastModifiedBy>Microsoft Office User</cp:lastModifiedBy>
  <cp:revision>4</cp:revision>
  <cp:lastPrinted>2022-02-26T17:25:00Z</cp:lastPrinted>
  <dcterms:created xsi:type="dcterms:W3CDTF">2022-04-07T10:28:00Z</dcterms:created>
  <dcterms:modified xsi:type="dcterms:W3CDTF">2022-04-15T22:42:00Z</dcterms:modified>
</cp:coreProperties>
</file>